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010" w:rsidRPr="007B58D4" w:rsidRDefault="00291010" w:rsidP="007B58D4">
      <w:pPr>
        <w:rPr>
          <w:rFonts w:ascii="Times New Roman" w:hAnsi="Times New Roman" w:cs="Times New Roman"/>
          <w:sz w:val="24"/>
          <w:szCs w:val="24"/>
        </w:rPr>
      </w:pPr>
    </w:p>
    <w:p w:rsidR="007B58D4" w:rsidRPr="007B58D4" w:rsidRDefault="000843DD" w:rsidP="000843DD">
      <w:pPr>
        <w:jc w:val="center"/>
        <w:rPr>
          <w:rFonts w:ascii="Times New Roman" w:hAnsi="Times New Roman" w:cs="Times New Roman"/>
          <w:sz w:val="24"/>
          <w:szCs w:val="24"/>
        </w:rPr>
      </w:pPr>
      <w:r>
        <w:rPr>
          <w:rFonts w:ascii="Times New Roman" w:hAnsi="Times New Roman" w:cs="Times New Roman"/>
          <w:sz w:val="24"/>
          <w:szCs w:val="24"/>
        </w:rPr>
        <w:t>СОДЕРЖАНИЕ:</w:t>
      </w:r>
    </w:p>
    <w:p w:rsidR="007B58D4" w:rsidRPr="00DD4C9B" w:rsidRDefault="007B58D4" w:rsidP="007B58D4">
      <w:pPr>
        <w:rPr>
          <w:rFonts w:ascii="Times New Roman" w:hAnsi="Times New Roman" w:cs="Times New Roman"/>
          <w:b/>
          <w:sz w:val="24"/>
          <w:szCs w:val="24"/>
        </w:rPr>
      </w:pPr>
      <w:r w:rsidRPr="00DD4C9B">
        <w:rPr>
          <w:rFonts w:ascii="Times New Roman" w:hAnsi="Times New Roman" w:cs="Times New Roman"/>
          <w:b/>
          <w:sz w:val="24"/>
          <w:szCs w:val="24"/>
        </w:rPr>
        <w:t xml:space="preserve">1. ГАРАНТИЙНОЕ ПОЛОЖЕНИЕ НА </w:t>
      </w:r>
      <w:r w:rsidRPr="00DD4C9B">
        <w:rPr>
          <w:rFonts w:ascii="Times New Roman" w:hAnsi="Times New Roman" w:cs="Times New Roman"/>
          <w:b/>
          <w:sz w:val="24"/>
          <w:szCs w:val="24"/>
        </w:rPr>
        <w:t xml:space="preserve">СТРУКТУРИРОВАННУЮ КАБЕЛЬНУЮ СИСТЕМУ </w:t>
      </w:r>
      <w:proofErr w:type="spellStart"/>
      <w:r w:rsidRPr="00DD4C9B">
        <w:rPr>
          <w:rFonts w:ascii="Times New Roman" w:hAnsi="Times New Roman" w:cs="Times New Roman"/>
          <w:b/>
          <w:sz w:val="24"/>
          <w:szCs w:val="24"/>
        </w:rPr>
        <w:t>Netko</w:t>
      </w:r>
      <w:proofErr w:type="spellEnd"/>
      <w:r w:rsidRPr="00DD4C9B">
        <w:rPr>
          <w:rFonts w:ascii="Times New Roman" w:hAnsi="Times New Roman" w:cs="Times New Roman"/>
          <w:b/>
          <w:sz w:val="24"/>
          <w:szCs w:val="24"/>
        </w:rPr>
        <w:t>®</w:t>
      </w:r>
    </w:p>
    <w:p w:rsidR="007B58D4" w:rsidRDefault="007B58D4" w:rsidP="00A2393B">
      <w:pPr>
        <w:spacing w:after="0"/>
        <w:rPr>
          <w:rFonts w:ascii="Times New Roman" w:hAnsi="Times New Roman" w:cs="Times New Roman"/>
          <w:sz w:val="24"/>
          <w:szCs w:val="24"/>
        </w:rPr>
      </w:pPr>
      <w:r>
        <w:rPr>
          <w:rFonts w:ascii="Times New Roman" w:hAnsi="Times New Roman" w:cs="Times New Roman"/>
          <w:sz w:val="24"/>
          <w:szCs w:val="24"/>
        </w:rPr>
        <w:t xml:space="preserve">1.1. </w:t>
      </w:r>
      <w:r w:rsidRPr="007B58D4">
        <w:rPr>
          <w:rFonts w:ascii="Times New Roman" w:hAnsi="Times New Roman" w:cs="Times New Roman"/>
          <w:sz w:val="24"/>
          <w:szCs w:val="24"/>
        </w:rPr>
        <w:t>ОБЩИЕ ПОЛОЖЕНИЯ</w:t>
      </w:r>
    </w:p>
    <w:p w:rsidR="007B58D4" w:rsidRPr="001655BB" w:rsidRDefault="007B58D4" w:rsidP="00A2393B">
      <w:pPr>
        <w:spacing w:after="0"/>
        <w:rPr>
          <w:rFonts w:ascii="Times New Roman" w:hAnsi="Times New Roman" w:cs="Times New Roman"/>
          <w:sz w:val="24"/>
          <w:szCs w:val="24"/>
        </w:rPr>
      </w:pPr>
      <w:r>
        <w:rPr>
          <w:rFonts w:ascii="Times New Roman" w:hAnsi="Times New Roman" w:cs="Times New Roman"/>
          <w:sz w:val="24"/>
          <w:szCs w:val="24"/>
        </w:rPr>
        <w:t xml:space="preserve">1.2. </w:t>
      </w:r>
      <w:r w:rsidRPr="001655BB">
        <w:rPr>
          <w:rFonts w:ascii="Times New Roman" w:hAnsi="Times New Roman" w:cs="Times New Roman"/>
          <w:sz w:val="24"/>
          <w:szCs w:val="24"/>
        </w:rPr>
        <w:t>УСЛОВИЯ ПРЕДОСТАВЛЕНИЯ СИСТЕМНОЙ ГАРАНТИИ</w:t>
      </w:r>
    </w:p>
    <w:p w:rsidR="007B58D4" w:rsidRDefault="007B58D4" w:rsidP="00A2393B">
      <w:pPr>
        <w:spacing w:after="0"/>
        <w:jc w:val="both"/>
        <w:rPr>
          <w:rFonts w:ascii="Times New Roman" w:hAnsi="Times New Roman" w:cs="Times New Roman"/>
          <w:sz w:val="24"/>
          <w:szCs w:val="24"/>
        </w:rPr>
      </w:pPr>
      <w:r>
        <w:rPr>
          <w:rFonts w:ascii="Times New Roman" w:hAnsi="Times New Roman" w:cs="Times New Roman"/>
          <w:sz w:val="24"/>
          <w:szCs w:val="24"/>
        </w:rPr>
        <w:t xml:space="preserve">1.3. </w:t>
      </w:r>
      <w:r w:rsidRPr="00316F94">
        <w:rPr>
          <w:rFonts w:ascii="Times New Roman" w:hAnsi="Times New Roman" w:cs="Times New Roman"/>
          <w:sz w:val="24"/>
          <w:szCs w:val="24"/>
        </w:rPr>
        <w:t>ОГРАНИЧЕНИЯ</w:t>
      </w:r>
    </w:p>
    <w:p w:rsidR="007B58D4" w:rsidRDefault="007B58D4" w:rsidP="00A2393B">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316F94">
        <w:rPr>
          <w:rFonts w:ascii="Times New Roman" w:hAnsi="Times New Roman" w:cs="Times New Roman"/>
          <w:sz w:val="24"/>
          <w:szCs w:val="24"/>
        </w:rPr>
        <w:t>ПРАВА ВЛАДЕЛЬЦА КАБЕЛЬНОЙ СИСТЕМЫ</w:t>
      </w:r>
    </w:p>
    <w:p w:rsidR="00A2393B" w:rsidRPr="00316F94" w:rsidRDefault="00A2393B" w:rsidP="00A2393B">
      <w:pPr>
        <w:spacing w:after="0"/>
        <w:jc w:val="both"/>
        <w:rPr>
          <w:rFonts w:ascii="Times New Roman" w:hAnsi="Times New Roman" w:cs="Times New Roman"/>
          <w:sz w:val="24"/>
          <w:szCs w:val="24"/>
        </w:rPr>
      </w:pPr>
    </w:p>
    <w:p w:rsidR="000843DD" w:rsidRPr="00DD4C9B" w:rsidRDefault="000843DD" w:rsidP="000843DD">
      <w:pPr>
        <w:jc w:val="both"/>
        <w:rPr>
          <w:rFonts w:ascii="Times New Roman" w:hAnsi="Times New Roman" w:cs="Times New Roman"/>
          <w:b/>
          <w:sz w:val="24"/>
          <w:szCs w:val="24"/>
        </w:rPr>
      </w:pPr>
      <w:r w:rsidRPr="00DD4C9B">
        <w:rPr>
          <w:rFonts w:ascii="Times New Roman" w:hAnsi="Times New Roman" w:cs="Times New Roman"/>
          <w:b/>
          <w:sz w:val="24"/>
          <w:szCs w:val="24"/>
        </w:rPr>
        <w:t xml:space="preserve">2. </w:t>
      </w:r>
      <w:r w:rsidRPr="00DD4C9B">
        <w:rPr>
          <w:rFonts w:ascii="Times New Roman" w:hAnsi="Times New Roman" w:cs="Times New Roman"/>
          <w:b/>
          <w:sz w:val="24"/>
          <w:szCs w:val="24"/>
        </w:rPr>
        <w:t>ПРАВИЛА ОФ</w:t>
      </w:r>
      <w:r w:rsidRPr="00DD4C9B">
        <w:rPr>
          <w:rFonts w:ascii="Times New Roman" w:hAnsi="Times New Roman" w:cs="Times New Roman"/>
          <w:b/>
          <w:sz w:val="24"/>
          <w:szCs w:val="24"/>
        </w:rPr>
        <w:t xml:space="preserve">ОРМЛЕНИЯ ГАРАНТИЙНЫХ ДОКУМЕНТОВ </w:t>
      </w:r>
      <w:r w:rsidRPr="00DD4C9B">
        <w:rPr>
          <w:rFonts w:ascii="Times New Roman" w:hAnsi="Times New Roman" w:cs="Times New Roman"/>
          <w:b/>
          <w:sz w:val="24"/>
          <w:szCs w:val="24"/>
        </w:rPr>
        <w:t xml:space="preserve">НА СТРУКТУРИРОВАННУЮ КАБЕЛЬНУЮ СИСТЕМУ </w:t>
      </w:r>
      <w:proofErr w:type="spellStart"/>
      <w:r w:rsidRPr="00DD4C9B">
        <w:rPr>
          <w:rFonts w:ascii="Times New Roman" w:hAnsi="Times New Roman" w:cs="Times New Roman"/>
          <w:b/>
          <w:sz w:val="24"/>
          <w:szCs w:val="24"/>
        </w:rPr>
        <w:t>Netko</w:t>
      </w:r>
      <w:proofErr w:type="spellEnd"/>
      <w:r w:rsidRPr="00DD4C9B">
        <w:rPr>
          <w:rFonts w:ascii="Times New Roman" w:hAnsi="Times New Roman" w:cs="Times New Roman"/>
          <w:b/>
          <w:sz w:val="24"/>
          <w:szCs w:val="24"/>
        </w:rPr>
        <w:t>®</w:t>
      </w:r>
    </w:p>
    <w:p w:rsidR="007B58D4" w:rsidRDefault="000843DD" w:rsidP="00A2393B">
      <w:pPr>
        <w:spacing w:after="0"/>
        <w:jc w:val="both"/>
        <w:rPr>
          <w:rFonts w:ascii="Times New Roman" w:hAnsi="Times New Roman" w:cs="Times New Roman"/>
          <w:sz w:val="24"/>
          <w:szCs w:val="24"/>
        </w:rPr>
      </w:pPr>
      <w:r>
        <w:rPr>
          <w:rFonts w:ascii="Times New Roman" w:hAnsi="Times New Roman" w:cs="Times New Roman"/>
          <w:sz w:val="24"/>
          <w:szCs w:val="24"/>
        </w:rPr>
        <w:t xml:space="preserve">2.1. </w:t>
      </w:r>
      <w:r w:rsidRPr="000843DD">
        <w:rPr>
          <w:rFonts w:ascii="Times New Roman" w:hAnsi="Times New Roman" w:cs="Times New Roman"/>
          <w:sz w:val="24"/>
          <w:szCs w:val="24"/>
        </w:rPr>
        <w:t>ОБЩАЯ ИНФОРМАЦИЯ</w:t>
      </w:r>
    </w:p>
    <w:p w:rsidR="004F066B" w:rsidRDefault="004F066B" w:rsidP="00A2393B">
      <w:pPr>
        <w:pStyle w:val="a7"/>
        <w:numPr>
          <w:ilvl w:val="1"/>
          <w:numId w:val="8"/>
        </w:numPr>
        <w:spacing w:after="0"/>
        <w:jc w:val="both"/>
        <w:rPr>
          <w:rFonts w:ascii="Times New Roman" w:hAnsi="Times New Roman" w:cs="Times New Roman"/>
          <w:sz w:val="24"/>
          <w:szCs w:val="24"/>
        </w:rPr>
      </w:pPr>
      <w:r w:rsidRPr="004F066B">
        <w:rPr>
          <w:rFonts w:ascii="Times New Roman" w:hAnsi="Times New Roman" w:cs="Times New Roman"/>
          <w:sz w:val="24"/>
          <w:szCs w:val="24"/>
        </w:rPr>
        <w:t>ПРАВИЛА ЗАПОЛНЕНИЯ ШАБЛОНОВ ДОКУМЕНТОВ</w:t>
      </w:r>
    </w:p>
    <w:p w:rsidR="00A2393B" w:rsidRPr="00A2393B" w:rsidRDefault="00A2393B" w:rsidP="00A2393B">
      <w:pPr>
        <w:spacing w:after="0"/>
        <w:jc w:val="both"/>
        <w:rPr>
          <w:rFonts w:ascii="Times New Roman" w:hAnsi="Times New Roman" w:cs="Times New Roman"/>
          <w:sz w:val="24"/>
          <w:szCs w:val="24"/>
        </w:rPr>
      </w:pPr>
    </w:p>
    <w:p w:rsidR="00AD5557" w:rsidRPr="00DD4C9B" w:rsidRDefault="00AD5557" w:rsidP="00AD5557">
      <w:pPr>
        <w:jc w:val="both"/>
        <w:rPr>
          <w:rFonts w:ascii="Times New Roman" w:hAnsi="Times New Roman" w:cs="Times New Roman"/>
          <w:b/>
          <w:sz w:val="24"/>
          <w:szCs w:val="24"/>
        </w:rPr>
      </w:pPr>
      <w:r w:rsidRPr="00DD4C9B">
        <w:rPr>
          <w:rFonts w:ascii="Times New Roman" w:hAnsi="Times New Roman" w:cs="Times New Roman"/>
          <w:b/>
          <w:sz w:val="24"/>
          <w:szCs w:val="24"/>
        </w:rPr>
        <w:t xml:space="preserve">3. </w:t>
      </w:r>
      <w:r w:rsidRPr="00DD4C9B">
        <w:rPr>
          <w:rFonts w:ascii="Times New Roman" w:hAnsi="Times New Roman" w:cs="Times New Roman"/>
          <w:b/>
          <w:sz w:val="24"/>
          <w:szCs w:val="24"/>
        </w:rPr>
        <w:t>ТРЕБОВАНИЯ К П</w:t>
      </w:r>
      <w:r w:rsidRPr="00DD4C9B">
        <w:rPr>
          <w:rFonts w:ascii="Times New Roman" w:hAnsi="Times New Roman" w:cs="Times New Roman"/>
          <w:b/>
          <w:sz w:val="24"/>
          <w:szCs w:val="24"/>
        </w:rPr>
        <w:t xml:space="preserve">РОВЕДЕНИЮ ТЕСТИРОВАНИЯ </w:t>
      </w:r>
      <w:r w:rsidRPr="00DD4C9B">
        <w:rPr>
          <w:rFonts w:ascii="Times New Roman" w:hAnsi="Times New Roman" w:cs="Times New Roman"/>
          <w:b/>
          <w:sz w:val="24"/>
          <w:szCs w:val="24"/>
        </w:rPr>
        <w:t xml:space="preserve">СТРУКТУРИРОВАННОЙ КАБЕЛЬНОЙ СИСТЕМЫ </w:t>
      </w:r>
      <w:proofErr w:type="spellStart"/>
      <w:r w:rsidRPr="00DD4C9B">
        <w:rPr>
          <w:rFonts w:ascii="Times New Roman" w:hAnsi="Times New Roman" w:cs="Times New Roman"/>
          <w:b/>
          <w:sz w:val="24"/>
          <w:szCs w:val="24"/>
        </w:rPr>
        <w:t>Netko</w:t>
      </w:r>
      <w:proofErr w:type="spellEnd"/>
      <w:r w:rsidRPr="00DD4C9B">
        <w:rPr>
          <w:rFonts w:ascii="Times New Roman" w:hAnsi="Times New Roman" w:cs="Times New Roman"/>
          <w:b/>
          <w:sz w:val="24"/>
          <w:szCs w:val="24"/>
        </w:rPr>
        <w:t>®</w:t>
      </w:r>
    </w:p>
    <w:p w:rsidR="00AD5557" w:rsidRDefault="00AD5557" w:rsidP="00A2393B">
      <w:pPr>
        <w:spacing w:after="0"/>
        <w:jc w:val="both"/>
        <w:rPr>
          <w:rFonts w:ascii="Times New Roman" w:hAnsi="Times New Roman" w:cs="Times New Roman"/>
          <w:sz w:val="24"/>
          <w:szCs w:val="24"/>
        </w:rPr>
      </w:pPr>
      <w:r>
        <w:rPr>
          <w:rFonts w:ascii="Times New Roman" w:hAnsi="Times New Roman" w:cs="Times New Roman"/>
          <w:sz w:val="24"/>
          <w:szCs w:val="24"/>
        </w:rPr>
        <w:t xml:space="preserve">3.1. </w:t>
      </w:r>
      <w:r w:rsidRPr="00AD5557">
        <w:rPr>
          <w:rFonts w:ascii="Times New Roman" w:hAnsi="Times New Roman" w:cs="Times New Roman"/>
          <w:sz w:val="24"/>
          <w:szCs w:val="24"/>
        </w:rPr>
        <w:t>ПРОЦЕДУРА ТЕСТИРОВАНИЯ</w:t>
      </w:r>
    </w:p>
    <w:p w:rsidR="00A2393B" w:rsidRDefault="00AD5557" w:rsidP="00A2393B">
      <w:pPr>
        <w:pStyle w:val="a7"/>
        <w:numPr>
          <w:ilvl w:val="1"/>
          <w:numId w:val="9"/>
        </w:numPr>
        <w:autoSpaceDE w:val="0"/>
        <w:autoSpaceDN w:val="0"/>
        <w:adjustRightInd w:val="0"/>
        <w:spacing w:after="0"/>
        <w:rPr>
          <w:rFonts w:ascii="Times New Roman" w:hAnsi="Times New Roman" w:cs="Times New Roman"/>
          <w:bCs/>
          <w:sz w:val="24"/>
          <w:szCs w:val="24"/>
        </w:rPr>
      </w:pPr>
      <w:r w:rsidRPr="00AD5557">
        <w:rPr>
          <w:rFonts w:ascii="Times New Roman" w:hAnsi="Times New Roman" w:cs="Times New Roman"/>
          <w:bCs/>
          <w:sz w:val="24"/>
          <w:szCs w:val="24"/>
        </w:rPr>
        <w:t>ТЕСТИРУЮЩЕЕ ОБОРУДОВАНИЕ</w:t>
      </w:r>
    </w:p>
    <w:p w:rsidR="00D53A7F" w:rsidRPr="00A2393B" w:rsidRDefault="00D53A7F" w:rsidP="00A2393B">
      <w:pPr>
        <w:pStyle w:val="a7"/>
        <w:numPr>
          <w:ilvl w:val="1"/>
          <w:numId w:val="9"/>
        </w:numPr>
        <w:autoSpaceDE w:val="0"/>
        <w:autoSpaceDN w:val="0"/>
        <w:adjustRightInd w:val="0"/>
        <w:spacing w:after="0"/>
        <w:rPr>
          <w:rFonts w:ascii="Times New Roman" w:hAnsi="Times New Roman" w:cs="Times New Roman"/>
          <w:bCs/>
          <w:sz w:val="24"/>
          <w:szCs w:val="24"/>
        </w:rPr>
      </w:pPr>
      <w:r w:rsidRPr="00A2393B">
        <w:rPr>
          <w:rFonts w:ascii="Times New Roman" w:hAnsi="Times New Roman" w:cs="Times New Roman"/>
          <w:bCs/>
          <w:sz w:val="24"/>
          <w:szCs w:val="24"/>
        </w:rPr>
        <w:t>ПРЕДОСТАВЛЕНИЕ РЕЗУЛЬТАТОВ ТЕСТИРОВАНИЯ</w:t>
      </w:r>
    </w:p>
    <w:p w:rsidR="00AD5557" w:rsidRDefault="00AD5557" w:rsidP="00AD5557">
      <w:pPr>
        <w:jc w:val="both"/>
        <w:rPr>
          <w:rFonts w:ascii="Times New Roman" w:hAnsi="Times New Roman" w:cs="Times New Roman"/>
          <w:sz w:val="24"/>
          <w:szCs w:val="24"/>
        </w:rPr>
      </w:pPr>
    </w:p>
    <w:p w:rsidR="00B04126" w:rsidRPr="00DD4C9B" w:rsidRDefault="00A2393B" w:rsidP="00A2393B">
      <w:pPr>
        <w:rPr>
          <w:rFonts w:ascii="Times New Roman" w:hAnsi="Times New Roman" w:cs="Times New Roman"/>
          <w:b/>
          <w:sz w:val="24"/>
          <w:szCs w:val="24"/>
        </w:rPr>
      </w:pPr>
      <w:bookmarkStart w:id="0" w:name="_GoBack"/>
      <w:r w:rsidRPr="00DD4C9B">
        <w:rPr>
          <w:rFonts w:ascii="Times New Roman" w:hAnsi="Times New Roman" w:cs="Times New Roman"/>
          <w:b/>
          <w:sz w:val="24"/>
          <w:szCs w:val="24"/>
        </w:rPr>
        <w:t xml:space="preserve">4. </w:t>
      </w:r>
      <w:r w:rsidR="00B04126" w:rsidRPr="00DD4C9B">
        <w:rPr>
          <w:rFonts w:ascii="Times New Roman" w:hAnsi="Times New Roman" w:cs="Times New Roman"/>
          <w:b/>
          <w:sz w:val="24"/>
          <w:szCs w:val="24"/>
        </w:rPr>
        <w:t>ПОРЯДОК РЕАЛИЗАЦИИ ГАРАНТИЙНОГО ПОЛОЖЕНИЯ</w:t>
      </w:r>
    </w:p>
    <w:bookmarkEnd w:id="0"/>
    <w:p w:rsidR="00B04126" w:rsidRPr="00AD5557" w:rsidRDefault="00B04126" w:rsidP="00A2393B">
      <w:pPr>
        <w:spacing w:after="0"/>
        <w:jc w:val="both"/>
        <w:rPr>
          <w:rFonts w:ascii="Times New Roman" w:hAnsi="Times New Roman" w:cs="Times New Roman"/>
          <w:sz w:val="24"/>
          <w:szCs w:val="24"/>
        </w:rPr>
      </w:pPr>
      <w:r>
        <w:rPr>
          <w:rFonts w:ascii="Times New Roman" w:hAnsi="Times New Roman" w:cs="Times New Roman"/>
          <w:sz w:val="24"/>
          <w:szCs w:val="24"/>
        </w:rPr>
        <w:t xml:space="preserve">4.1. </w:t>
      </w:r>
      <w:r w:rsidRPr="00B04126">
        <w:rPr>
          <w:rFonts w:ascii="Times New Roman" w:hAnsi="Times New Roman" w:cs="Times New Roman"/>
          <w:sz w:val="24"/>
          <w:szCs w:val="24"/>
        </w:rPr>
        <w:t>ОБЩАЯ ИНФОРМАЦИЯ</w:t>
      </w:r>
    </w:p>
    <w:p w:rsidR="000B779E" w:rsidRPr="00316F94" w:rsidRDefault="00C968BB" w:rsidP="000843DD">
      <w:pPr>
        <w:jc w:val="both"/>
        <w:rPr>
          <w:rFonts w:ascii="Times New Roman" w:hAnsi="Times New Roman" w:cs="Times New Roman"/>
          <w:sz w:val="24"/>
          <w:szCs w:val="24"/>
        </w:rPr>
      </w:pPr>
      <w:r>
        <w:rPr>
          <w:rFonts w:ascii="Times New Roman" w:hAnsi="Times New Roman" w:cs="Times New Roman"/>
          <w:sz w:val="24"/>
          <w:szCs w:val="24"/>
        </w:rPr>
        <w:t xml:space="preserve">4.2. </w:t>
      </w:r>
      <w:r w:rsidRPr="00453DE2">
        <w:rPr>
          <w:rFonts w:ascii="Times New Roman" w:hAnsi="Times New Roman" w:cs="Times New Roman"/>
          <w:sz w:val="24"/>
          <w:szCs w:val="24"/>
        </w:rPr>
        <w:t>СРОКИ ВЫПОЛНЕНИЯ ГАРАНТИЙНОГО ПОЛОЖЕНИЯ</w:t>
      </w:r>
    </w:p>
    <w:p w:rsidR="007B58D4" w:rsidRPr="007B58D4" w:rsidRDefault="007B58D4" w:rsidP="007B58D4">
      <w:pPr>
        <w:rPr>
          <w:rFonts w:ascii="Times New Roman" w:hAnsi="Times New Roman" w:cs="Times New Roman"/>
          <w:sz w:val="24"/>
          <w:szCs w:val="24"/>
        </w:rPr>
      </w:pPr>
    </w:p>
    <w:p w:rsidR="00291010" w:rsidRDefault="00291010" w:rsidP="00143529">
      <w:pPr>
        <w:ind w:left="1080"/>
      </w:pPr>
    </w:p>
    <w:p w:rsidR="00291010" w:rsidRDefault="00291010" w:rsidP="00291010"/>
    <w:p w:rsidR="00291010" w:rsidRDefault="00291010" w:rsidP="00291010"/>
    <w:p w:rsidR="00291010" w:rsidRDefault="00291010" w:rsidP="00291010"/>
    <w:p w:rsidR="00291010" w:rsidRDefault="00291010" w:rsidP="00291010"/>
    <w:p w:rsidR="001A2A66" w:rsidRDefault="001A2A66" w:rsidP="00291010"/>
    <w:p w:rsidR="001A2A66" w:rsidRDefault="001A2A66" w:rsidP="00291010"/>
    <w:p w:rsidR="001A2A66" w:rsidRDefault="001A2A66" w:rsidP="00291010"/>
    <w:p w:rsidR="001A2A66" w:rsidRDefault="001A2A66" w:rsidP="00291010"/>
    <w:p w:rsidR="001A2A66" w:rsidRDefault="001A2A66" w:rsidP="00291010"/>
    <w:p w:rsidR="001A2A66" w:rsidRDefault="001A2A66" w:rsidP="00291010"/>
    <w:p w:rsidR="001A2A66" w:rsidRDefault="001A2A66" w:rsidP="00291010"/>
    <w:p w:rsidR="00291010" w:rsidRDefault="00291010" w:rsidP="00291010"/>
    <w:p w:rsidR="001655BB" w:rsidRPr="001655BB" w:rsidRDefault="00994DDD" w:rsidP="00994DDD">
      <w:pPr>
        <w:tabs>
          <w:tab w:val="left" w:pos="3165"/>
          <w:tab w:val="center" w:pos="5233"/>
        </w:tabs>
        <w:rPr>
          <w:rFonts w:ascii="Times New Roman" w:hAnsi="Times New Roman" w:cs="Times New Roman"/>
          <w:sz w:val="24"/>
          <w:szCs w:val="24"/>
        </w:rPr>
      </w:pPr>
      <w:r>
        <w:rPr>
          <w:rFonts w:ascii="Times New Roman" w:hAnsi="Times New Roman" w:cs="Times New Roman"/>
          <w:sz w:val="24"/>
          <w:szCs w:val="24"/>
        </w:rPr>
        <w:lastRenderedPageBreak/>
        <w:tab/>
        <w:t>1.</w:t>
      </w:r>
      <w:r>
        <w:rPr>
          <w:rFonts w:ascii="Times New Roman" w:hAnsi="Times New Roman" w:cs="Times New Roman"/>
          <w:sz w:val="24"/>
          <w:szCs w:val="24"/>
        </w:rPr>
        <w:tab/>
      </w:r>
      <w:r w:rsidR="001655BB" w:rsidRPr="001655BB">
        <w:rPr>
          <w:rFonts w:ascii="Times New Roman" w:hAnsi="Times New Roman" w:cs="Times New Roman"/>
          <w:sz w:val="24"/>
          <w:szCs w:val="24"/>
        </w:rPr>
        <w:t>ГАРАНТИЙНОЕ ПОЛОЖЕНИЕ НА</w:t>
      </w:r>
    </w:p>
    <w:p w:rsidR="001655BB" w:rsidRPr="001655BB" w:rsidRDefault="001655BB" w:rsidP="001655BB">
      <w:pPr>
        <w:jc w:val="center"/>
        <w:rPr>
          <w:rFonts w:ascii="Times New Roman" w:hAnsi="Times New Roman" w:cs="Times New Roman"/>
          <w:sz w:val="24"/>
          <w:szCs w:val="24"/>
        </w:rPr>
      </w:pPr>
      <w:r w:rsidRPr="001655BB">
        <w:rPr>
          <w:rFonts w:ascii="Times New Roman" w:hAnsi="Times New Roman" w:cs="Times New Roman"/>
          <w:sz w:val="24"/>
          <w:szCs w:val="24"/>
        </w:rPr>
        <w:t xml:space="preserve">СТРУКТУРИРОВАННУЮ КАБЕЛЬНУЮ СИСТЕМУ </w:t>
      </w:r>
      <w:proofErr w:type="spellStart"/>
      <w:r w:rsidRPr="001655BB">
        <w:rPr>
          <w:rFonts w:ascii="Times New Roman" w:hAnsi="Times New Roman" w:cs="Times New Roman"/>
          <w:sz w:val="24"/>
          <w:szCs w:val="24"/>
        </w:rPr>
        <w:t>Netko</w:t>
      </w:r>
      <w:proofErr w:type="spellEnd"/>
      <w:r w:rsidRPr="001655BB">
        <w:rPr>
          <w:rFonts w:ascii="Times New Roman" w:hAnsi="Times New Roman" w:cs="Times New Roman"/>
          <w:sz w:val="24"/>
          <w:szCs w:val="24"/>
        </w:rPr>
        <w:t>®</w:t>
      </w:r>
    </w:p>
    <w:p w:rsidR="001655BB" w:rsidRPr="001A2A66" w:rsidRDefault="001655BB" w:rsidP="001A2A66">
      <w:pPr>
        <w:pStyle w:val="a7"/>
        <w:numPr>
          <w:ilvl w:val="1"/>
          <w:numId w:val="10"/>
        </w:numPr>
        <w:tabs>
          <w:tab w:val="left" w:pos="3705"/>
          <w:tab w:val="center" w:pos="5233"/>
        </w:tabs>
        <w:jc w:val="both"/>
        <w:rPr>
          <w:rFonts w:ascii="Times New Roman" w:hAnsi="Times New Roman" w:cs="Times New Roman"/>
          <w:sz w:val="24"/>
          <w:szCs w:val="24"/>
        </w:rPr>
      </w:pPr>
      <w:r w:rsidRPr="001A2A66">
        <w:rPr>
          <w:rFonts w:ascii="Times New Roman" w:hAnsi="Times New Roman" w:cs="Times New Roman"/>
          <w:sz w:val="24"/>
          <w:szCs w:val="24"/>
        </w:rPr>
        <w:t>ОБЩИЕ ПОЛОЖЕНИЯ</w:t>
      </w:r>
    </w:p>
    <w:p w:rsidR="00914934" w:rsidRDefault="001655BB" w:rsidP="007D5F12">
      <w:pPr>
        <w:jc w:val="both"/>
        <w:rPr>
          <w:rFonts w:ascii="Times New Roman" w:hAnsi="Times New Roman" w:cs="Times New Roman"/>
          <w:sz w:val="24"/>
          <w:szCs w:val="24"/>
        </w:rPr>
      </w:pPr>
      <w:r w:rsidRPr="001655BB">
        <w:rPr>
          <w:rFonts w:ascii="Times New Roman" w:hAnsi="Times New Roman" w:cs="Times New Roman"/>
          <w:sz w:val="24"/>
          <w:szCs w:val="24"/>
        </w:rPr>
        <w:t>Данное гарантийное положение являет</w:t>
      </w:r>
      <w:r w:rsidR="00914934">
        <w:rPr>
          <w:rFonts w:ascii="Times New Roman" w:hAnsi="Times New Roman" w:cs="Times New Roman"/>
          <w:sz w:val="24"/>
          <w:szCs w:val="24"/>
        </w:rPr>
        <w:t xml:space="preserve">ся приложением к сертификату на </w:t>
      </w:r>
      <w:r w:rsidRPr="001655BB">
        <w:rPr>
          <w:rFonts w:ascii="Times New Roman" w:hAnsi="Times New Roman" w:cs="Times New Roman"/>
          <w:sz w:val="24"/>
          <w:szCs w:val="24"/>
        </w:rPr>
        <w:t xml:space="preserve">Структурированную кабельную систему (CKC) </w:t>
      </w:r>
      <w:proofErr w:type="spellStart"/>
      <w:r w:rsidRPr="001655BB">
        <w:rPr>
          <w:rFonts w:ascii="Times New Roman" w:hAnsi="Times New Roman" w:cs="Times New Roman"/>
          <w:sz w:val="24"/>
          <w:szCs w:val="24"/>
        </w:rPr>
        <w:t>Netko</w:t>
      </w:r>
      <w:proofErr w:type="spellEnd"/>
      <w:r w:rsidRPr="001655BB">
        <w:rPr>
          <w:rFonts w:ascii="Times New Roman" w:hAnsi="Times New Roman" w:cs="Times New Roman"/>
          <w:sz w:val="24"/>
          <w:szCs w:val="24"/>
        </w:rPr>
        <w:t xml:space="preserve">®. </w:t>
      </w:r>
    </w:p>
    <w:p w:rsidR="001655BB" w:rsidRPr="001655BB" w:rsidRDefault="001655BB" w:rsidP="001655BB">
      <w:pPr>
        <w:rPr>
          <w:rFonts w:ascii="Times New Roman" w:hAnsi="Times New Roman" w:cs="Times New Roman"/>
          <w:sz w:val="24"/>
          <w:szCs w:val="24"/>
        </w:rPr>
      </w:pPr>
      <w:r w:rsidRPr="001655BB">
        <w:rPr>
          <w:rFonts w:ascii="Times New Roman" w:hAnsi="Times New Roman" w:cs="Times New Roman"/>
          <w:sz w:val="24"/>
          <w:szCs w:val="24"/>
        </w:rPr>
        <w:t>Данное положение может быть</w:t>
      </w:r>
      <w:r w:rsidR="00914934">
        <w:rPr>
          <w:rFonts w:ascii="Times New Roman" w:hAnsi="Times New Roman" w:cs="Times New Roman"/>
          <w:sz w:val="24"/>
          <w:szCs w:val="24"/>
        </w:rPr>
        <w:t>:</w:t>
      </w:r>
    </w:p>
    <w:p w:rsidR="001655BB" w:rsidRPr="00914934" w:rsidRDefault="001655BB" w:rsidP="00914934">
      <w:pPr>
        <w:pStyle w:val="a7"/>
        <w:numPr>
          <w:ilvl w:val="0"/>
          <w:numId w:val="2"/>
        </w:numPr>
        <w:rPr>
          <w:rFonts w:ascii="Times New Roman" w:hAnsi="Times New Roman" w:cs="Times New Roman"/>
          <w:sz w:val="24"/>
          <w:szCs w:val="24"/>
        </w:rPr>
      </w:pPr>
      <w:r w:rsidRPr="00914934">
        <w:rPr>
          <w:rFonts w:ascii="Times New Roman" w:hAnsi="Times New Roman" w:cs="Times New Roman"/>
          <w:sz w:val="24"/>
          <w:szCs w:val="24"/>
        </w:rPr>
        <w:t xml:space="preserve">изменено компанией </w:t>
      </w:r>
      <w:proofErr w:type="spellStart"/>
      <w:r w:rsidRPr="00914934">
        <w:rPr>
          <w:rFonts w:ascii="Times New Roman" w:hAnsi="Times New Roman" w:cs="Times New Roman"/>
          <w:sz w:val="24"/>
          <w:szCs w:val="24"/>
        </w:rPr>
        <w:t>Netko</w:t>
      </w:r>
      <w:proofErr w:type="spellEnd"/>
      <w:r w:rsidRPr="00914934">
        <w:rPr>
          <w:rFonts w:ascii="Times New Roman" w:hAnsi="Times New Roman" w:cs="Times New Roman"/>
          <w:sz w:val="24"/>
          <w:szCs w:val="24"/>
        </w:rPr>
        <w:t>® в связи с выпуском новых компонентов, а также в связи с</w:t>
      </w:r>
    </w:p>
    <w:p w:rsidR="001655BB" w:rsidRPr="00914934" w:rsidRDefault="001655BB" w:rsidP="00914934">
      <w:pPr>
        <w:pStyle w:val="a7"/>
        <w:numPr>
          <w:ilvl w:val="0"/>
          <w:numId w:val="2"/>
        </w:numPr>
        <w:rPr>
          <w:rFonts w:ascii="Times New Roman" w:hAnsi="Times New Roman" w:cs="Times New Roman"/>
          <w:sz w:val="24"/>
          <w:szCs w:val="24"/>
        </w:rPr>
      </w:pPr>
      <w:r w:rsidRPr="00914934">
        <w:rPr>
          <w:rFonts w:ascii="Times New Roman" w:hAnsi="Times New Roman" w:cs="Times New Roman"/>
          <w:sz w:val="24"/>
          <w:szCs w:val="24"/>
        </w:rPr>
        <w:t>появлением новых стандартов или их изменением.</w:t>
      </w:r>
    </w:p>
    <w:p w:rsidR="001655BB" w:rsidRPr="001655BB" w:rsidRDefault="001655BB" w:rsidP="007D5F12">
      <w:pPr>
        <w:jc w:val="both"/>
        <w:rPr>
          <w:rFonts w:ascii="Times New Roman" w:hAnsi="Times New Roman" w:cs="Times New Roman"/>
          <w:sz w:val="24"/>
          <w:szCs w:val="24"/>
        </w:rPr>
      </w:pPr>
      <w:r w:rsidRPr="001655BB">
        <w:rPr>
          <w:rFonts w:ascii="Times New Roman" w:hAnsi="Times New Roman" w:cs="Times New Roman"/>
          <w:sz w:val="24"/>
          <w:szCs w:val="24"/>
        </w:rPr>
        <w:t>Системная гарантия выдаёт</w:t>
      </w:r>
      <w:r w:rsidR="00914934">
        <w:rPr>
          <w:rFonts w:ascii="Times New Roman" w:hAnsi="Times New Roman" w:cs="Times New Roman"/>
          <w:sz w:val="24"/>
          <w:szCs w:val="24"/>
        </w:rPr>
        <w:t xml:space="preserve">ся официальным представителем </w:t>
      </w:r>
      <w:proofErr w:type="spellStart"/>
      <w:r w:rsidR="00914934">
        <w:rPr>
          <w:rFonts w:ascii="Times New Roman" w:hAnsi="Times New Roman" w:cs="Times New Roman"/>
          <w:sz w:val="24"/>
          <w:szCs w:val="24"/>
        </w:rPr>
        <w:t>тм</w:t>
      </w:r>
      <w:proofErr w:type="spellEnd"/>
      <w:r w:rsidRPr="001655BB">
        <w:rPr>
          <w:rFonts w:ascii="Times New Roman" w:hAnsi="Times New Roman" w:cs="Times New Roman"/>
          <w:sz w:val="24"/>
          <w:szCs w:val="24"/>
        </w:rPr>
        <w:t xml:space="preserve"> </w:t>
      </w:r>
      <w:proofErr w:type="spellStart"/>
      <w:r w:rsidRPr="001655BB">
        <w:rPr>
          <w:rFonts w:ascii="Times New Roman" w:hAnsi="Times New Roman" w:cs="Times New Roman"/>
          <w:sz w:val="24"/>
          <w:szCs w:val="24"/>
        </w:rPr>
        <w:t>Netko</w:t>
      </w:r>
      <w:proofErr w:type="spellEnd"/>
      <w:r w:rsidRPr="001655BB">
        <w:rPr>
          <w:rFonts w:ascii="Times New Roman" w:hAnsi="Times New Roman" w:cs="Times New Roman"/>
          <w:sz w:val="24"/>
          <w:szCs w:val="24"/>
        </w:rPr>
        <w:t>®,</w:t>
      </w:r>
      <w:r w:rsidR="007D5F12">
        <w:rPr>
          <w:rFonts w:ascii="Times New Roman" w:hAnsi="Times New Roman" w:cs="Times New Roman"/>
          <w:sz w:val="24"/>
          <w:szCs w:val="24"/>
        </w:rPr>
        <w:t xml:space="preserve"> указанным на сайте </w:t>
      </w:r>
      <w:proofErr w:type="spellStart"/>
      <w:r w:rsidR="007D5F12">
        <w:rPr>
          <w:rFonts w:ascii="Times New Roman" w:hAnsi="Times New Roman" w:cs="Times New Roman"/>
          <w:sz w:val="24"/>
          <w:szCs w:val="24"/>
          <w:lang w:val="en-US"/>
        </w:rPr>
        <w:t>netko</w:t>
      </w:r>
      <w:proofErr w:type="spellEnd"/>
      <w:r w:rsidR="007D5F12" w:rsidRPr="007D5F12">
        <w:rPr>
          <w:rFonts w:ascii="Times New Roman" w:hAnsi="Times New Roman" w:cs="Times New Roman"/>
          <w:sz w:val="24"/>
          <w:szCs w:val="24"/>
        </w:rPr>
        <w:t>.</w:t>
      </w:r>
      <w:proofErr w:type="spellStart"/>
      <w:r w:rsidR="007D5F12">
        <w:rPr>
          <w:rFonts w:ascii="Times New Roman" w:hAnsi="Times New Roman" w:cs="Times New Roman"/>
          <w:sz w:val="24"/>
          <w:szCs w:val="24"/>
          <w:lang w:val="en-US"/>
        </w:rPr>
        <w:t>ru</w:t>
      </w:r>
      <w:proofErr w:type="spellEnd"/>
      <w:r w:rsidR="007D5F12">
        <w:rPr>
          <w:rFonts w:ascii="Times New Roman" w:hAnsi="Times New Roman" w:cs="Times New Roman"/>
          <w:sz w:val="24"/>
          <w:szCs w:val="24"/>
        </w:rPr>
        <w:t xml:space="preserve"> и</w:t>
      </w:r>
      <w:r w:rsidRPr="001655BB">
        <w:rPr>
          <w:rFonts w:ascii="Times New Roman" w:hAnsi="Times New Roman" w:cs="Times New Roman"/>
          <w:sz w:val="24"/>
          <w:szCs w:val="24"/>
        </w:rPr>
        <w:t xml:space="preserve"> именуемым в дальнейшем «Представитель», заказчику кабельной системы, именуемого в дальнейшем «Владелец», при условии соблюдения правил и требований Представителя на компонентный состав, проектирование, монтаж и полевое тестирование кабельной системы, определённых в стандартах.</w:t>
      </w:r>
    </w:p>
    <w:p w:rsidR="001655BB" w:rsidRPr="001655BB" w:rsidRDefault="00C318FE" w:rsidP="001655BB">
      <w:pPr>
        <w:rPr>
          <w:rFonts w:ascii="Times New Roman" w:hAnsi="Times New Roman" w:cs="Times New Roman"/>
          <w:sz w:val="24"/>
          <w:szCs w:val="24"/>
        </w:rPr>
      </w:pPr>
      <w:r>
        <w:rPr>
          <w:rFonts w:ascii="Times New Roman" w:hAnsi="Times New Roman" w:cs="Times New Roman"/>
          <w:sz w:val="24"/>
          <w:szCs w:val="24"/>
        </w:rPr>
        <w:t>1.2</w:t>
      </w:r>
      <w:r w:rsidR="00262BF9">
        <w:rPr>
          <w:rFonts w:ascii="Times New Roman" w:hAnsi="Times New Roman" w:cs="Times New Roman"/>
          <w:sz w:val="24"/>
          <w:szCs w:val="24"/>
        </w:rPr>
        <w:t xml:space="preserve">. </w:t>
      </w:r>
      <w:r w:rsidR="001655BB" w:rsidRPr="001655BB">
        <w:rPr>
          <w:rFonts w:ascii="Times New Roman" w:hAnsi="Times New Roman" w:cs="Times New Roman"/>
          <w:sz w:val="24"/>
          <w:szCs w:val="24"/>
        </w:rPr>
        <w:t>УСЛОВИЯ ПРЕДОСТАВЛЕНИЯ СИСТЕМНОЙ ГАРАНТИИ</w:t>
      </w:r>
    </w:p>
    <w:p w:rsidR="001655BB" w:rsidRPr="001655BB" w:rsidRDefault="00CD62D2" w:rsidP="00BB16D6">
      <w:pPr>
        <w:jc w:val="both"/>
        <w:rPr>
          <w:rFonts w:ascii="Times New Roman" w:hAnsi="Times New Roman" w:cs="Times New Roman"/>
          <w:sz w:val="24"/>
          <w:szCs w:val="24"/>
        </w:rPr>
      </w:pPr>
      <w:r>
        <w:rPr>
          <w:rFonts w:ascii="Times New Roman" w:hAnsi="Times New Roman" w:cs="Times New Roman"/>
          <w:sz w:val="24"/>
          <w:szCs w:val="24"/>
        </w:rPr>
        <w:t xml:space="preserve">1.2.1. </w:t>
      </w:r>
      <w:r w:rsidR="001655BB" w:rsidRPr="001655BB">
        <w:rPr>
          <w:rFonts w:ascii="Times New Roman" w:hAnsi="Times New Roman" w:cs="Times New Roman"/>
          <w:sz w:val="24"/>
          <w:szCs w:val="24"/>
        </w:rPr>
        <w:t xml:space="preserve">Системная гарантия на СКС </w:t>
      </w:r>
      <w:proofErr w:type="spellStart"/>
      <w:r w:rsidR="001655BB" w:rsidRPr="001655BB">
        <w:rPr>
          <w:rFonts w:ascii="Times New Roman" w:hAnsi="Times New Roman" w:cs="Times New Roman"/>
          <w:sz w:val="24"/>
          <w:szCs w:val="24"/>
        </w:rPr>
        <w:t>Netko</w:t>
      </w:r>
      <w:proofErr w:type="spellEnd"/>
      <w:r w:rsidR="001655BB" w:rsidRPr="001655BB">
        <w:rPr>
          <w:rFonts w:ascii="Times New Roman" w:hAnsi="Times New Roman" w:cs="Times New Roman"/>
          <w:sz w:val="24"/>
          <w:szCs w:val="24"/>
        </w:rPr>
        <w:t xml:space="preserve">® распространяется на систему, собранную на компонентах </w:t>
      </w:r>
      <w:proofErr w:type="spellStart"/>
      <w:r w:rsidR="001655BB" w:rsidRPr="001655BB">
        <w:rPr>
          <w:rFonts w:ascii="Times New Roman" w:hAnsi="Times New Roman" w:cs="Times New Roman"/>
          <w:sz w:val="24"/>
          <w:szCs w:val="24"/>
        </w:rPr>
        <w:t>Netko</w:t>
      </w:r>
      <w:proofErr w:type="spellEnd"/>
      <w:r w:rsidR="001655BB" w:rsidRPr="001655BB">
        <w:rPr>
          <w:rFonts w:ascii="Times New Roman" w:hAnsi="Times New Roman" w:cs="Times New Roman"/>
          <w:sz w:val="24"/>
          <w:szCs w:val="24"/>
        </w:rPr>
        <w:t xml:space="preserve"> СКС, имеющую стандартизированную структуру из функциональных элементов, определённых положениями международного стандарта ISO 11801:2017 или ГОСТ Р 53246-2008, ГОСТ Р 56556-2015 или иного стандарта, согласованного с Владельцем кабельной системы, прошедшую сертификацию на соответствие стандартам. Документом, подтверждающим оформление системной гарантии, является сертификат. Системная гарантия рассчитана на определённый срок, указанный в гарантийном сертификате, и </w:t>
      </w:r>
      <w:r w:rsidR="00262BF9">
        <w:rPr>
          <w:rFonts w:ascii="Times New Roman" w:hAnsi="Times New Roman" w:cs="Times New Roman"/>
          <w:sz w:val="24"/>
          <w:szCs w:val="24"/>
        </w:rPr>
        <w:t>гарантирует</w:t>
      </w:r>
      <w:r w:rsidR="001655BB" w:rsidRPr="001655BB">
        <w:rPr>
          <w:rFonts w:ascii="Times New Roman" w:hAnsi="Times New Roman" w:cs="Times New Roman"/>
          <w:sz w:val="24"/>
          <w:szCs w:val="24"/>
        </w:rPr>
        <w:t xml:space="preserve"> сохранение работоспособности компонентов, а также их соответствие всем заявленным характеристикам и стандарт</w:t>
      </w:r>
      <w:r w:rsidR="00262BF9">
        <w:rPr>
          <w:rFonts w:ascii="Times New Roman" w:hAnsi="Times New Roman" w:cs="Times New Roman"/>
          <w:sz w:val="24"/>
          <w:szCs w:val="24"/>
        </w:rPr>
        <w:t>ам в течение гарантийного срока.</w:t>
      </w:r>
    </w:p>
    <w:p w:rsidR="001655BB" w:rsidRPr="001655BB" w:rsidRDefault="00CD62D2" w:rsidP="00BB16D6">
      <w:pPr>
        <w:jc w:val="both"/>
        <w:rPr>
          <w:rFonts w:ascii="Times New Roman" w:hAnsi="Times New Roman" w:cs="Times New Roman"/>
          <w:sz w:val="24"/>
          <w:szCs w:val="24"/>
        </w:rPr>
      </w:pPr>
      <w:r>
        <w:rPr>
          <w:rFonts w:ascii="Times New Roman" w:hAnsi="Times New Roman" w:cs="Times New Roman"/>
          <w:sz w:val="24"/>
          <w:szCs w:val="24"/>
        </w:rPr>
        <w:t xml:space="preserve">1.2.2. </w:t>
      </w:r>
      <w:r w:rsidR="001655BB" w:rsidRPr="001655BB">
        <w:rPr>
          <w:rFonts w:ascii="Times New Roman" w:hAnsi="Times New Roman" w:cs="Times New Roman"/>
          <w:sz w:val="24"/>
          <w:szCs w:val="24"/>
        </w:rPr>
        <w:t xml:space="preserve">Настоящим положением определяются следующие сроки и виды гарантии на кабельные структурированные системы </w:t>
      </w:r>
      <w:proofErr w:type="spellStart"/>
      <w:r w:rsidR="001655BB" w:rsidRPr="001655BB">
        <w:rPr>
          <w:rFonts w:ascii="Times New Roman" w:hAnsi="Times New Roman" w:cs="Times New Roman"/>
          <w:sz w:val="24"/>
          <w:szCs w:val="24"/>
        </w:rPr>
        <w:t>Netko</w:t>
      </w:r>
      <w:proofErr w:type="spellEnd"/>
      <w:r w:rsidR="001655BB" w:rsidRPr="001655BB">
        <w:rPr>
          <w:rFonts w:ascii="Times New Roman" w:hAnsi="Times New Roman" w:cs="Times New Roman"/>
          <w:sz w:val="24"/>
          <w:szCs w:val="24"/>
        </w:rPr>
        <w:t>®:</w:t>
      </w:r>
    </w:p>
    <w:p w:rsidR="001655BB" w:rsidRPr="00756635" w:rsidRDefault="001655BB" w:rsidP="00756635">
      <w:pPr>
        <w:pStyle w:val="a7"/>
        <w:numPr>
          <w:ilvl w:val="0"/>
          <w:numId w:val="4"/>
        </w:numPr>
        <w:rPr>
          <w:rFonts w:ascii="Times New Roman" w:hAnsi="Times New Roman" w:cs="Times New Roman"/>
          <w:sz w:val="24"/>
          <w:szCs w:val="24"/>
        </w:rPr>
      </w:pPr>
      <w:r w:rsidRPr="00756635">
        <w:rPr>
          <w:rFonts w:ascii="Times New Roman" w:hAnsi="Times New Roman" w:cs="Times New Roman"/>
          <w:sz w:val="24"/>
          <w:szCs w:val="24"/>
        </w:rPr>
        <w:t>Системная Расширенная гарантия на структурир</w:t>
      </w:r>
      <w:r w:rsidR="00BB16D6" w:rsidRPr="00756635">
        <w:rPr>
          <w:rFonts w:ascii="Times New Roman" w:hAnsi="Times New Roman" w:cs="Times New Roman"/>
          <w:sz w:val="24"/>
          <w:szCs w:val="24"/>
        </w:rPr>
        <w:t>ованную кабельную систему (СКС)</w:t>
      </w:r>
      <w:r w:rsidRPr="00756635">
        <w:rPr>
          <w:rFonts w:ascii="Times New Roman" w:hAnsi="Times New Roman" w:cs="Times New Roman"/>
          <w:sz w:val="24"/>
          <w:szCs w:val="24"/>
        </w:rPr>
        <w:t xml:space="preserve"> сроком до 50 лет;</w:t>
      </w:r>
    </w:p>
    <w:p w:rsidR="00291010" w:rsidRPr="00756635" w:rsidRDefault="001655BB" w:rsidP="00756635">
      <w:pPr>
        <w:pStyle w:val="a7"/>
        <w:numPr>
          <w:ilvl w:val="0"/>
          <w:numId w:val="4"/>
        </w:numPr>
        <w:rPr>
          <w:rFonts w:ascii="Times New Roman" w:hAnsi="Times New Roman" w:cs="Times New Roman"/>
          <w:sz w:val="24"/>
          <w:szCs w:val="24"/>
        </w:rPr>
      </w:pPr>
      <w:r w:rsidRPr="00756635">
        <w:rPr>
          <w:rFonts w:ascii="Times New Roman" w:hAnsi="Times New Roman" w:cs="Times New Roman"/>
          <w:sz w:val="24"/>
          <w:szCs w:val="24"/>
        </w:rPr>
        <w:t>Системная Стандартная гарантия на структурир</w:t>
      </w:r>
      <w:r w:rsidR="00BB16D6" w:rsidRPr="00756635">
        <w:rPr>
          <w:rFonts w:ascii="Times New Roman" w:hAnsi="Times New Roman" w:cs="Times New Roman"/>
          <w:sz w:val="24"/>
          <w:szCs w:val="24"/>
        </w:rPr>
        <w:t>ованную кабельную систему (СКС)</w:t>
      </w:r>
      <w:r w:rsidRPr="00756635">
        <w:rPr>
          <w:rFonts w:ascii="Times New Roman" w:hAnsi="Times New Roman" w:cs="Times New Roman"/>
          <w:sz w:val="24"/>
          <w:szCs w:val="24"/>
        </w:rPr>
        <w:t xml:space="preserve"> сроком до 25 лет;</w:t>
      </w:r>
    </w:p>
    <w:p w:rsidR="00BB16D6" w:rsidRDefault="00CD62D2" w:rsidP="001655BB">
      <w:pPr>
        <w:rPr>
          <w:rFonts w:ascii="Times New Roman" w:hAnsi="Times New Roman" w:cs="Times New Roman"/>
          <w:sz w:val="24"/>
          <w:szCs w:val="24"/>
        </w:rPr>
      </w:pPr>
      <w:r>
        <w:rPr>
          <w:rFonts w:ascii="Times New Roman" w:hAnsi="Times New Roman" w:cs="Times New Roman"/>
          <w:sz w:val="24"/>
          <w:szCs w:val="24"/>
        </w:rPr>
        <w:t xml:space="preserve">1.2.3. </w:t>
      </w:r>
      <w:r w:rsidR="00BB16D6">
        <w:rPr>
          <w:rFonts w:ascii="Times New Roman" w:hAnsi="Times New Roman" w:cs="Times New Roman"/>
          <w:sz w:val="24"/>
          <w:szCs w:val="24"/>
        </w:rPr>
        <w:t>Перечень продукции, на которую предоставляется гарантия:</w:t>
      </w:r>
    </w:p>
    <w:tbl>
      <w:tblPr>
        <w:tblStyle w:val="a8"/>
        <w:tblW w:w="0" w:type="auto"/>
        <w:tblLook w:val="04A0" w:firstRow="1" w:lastRow="0" w:firstColumn="1" w:lastColumn="0" w:noHBand="0" w:noVBand="1"/>
      </w:tblPr>
      <w:tblGrid>
        <w:gridCol w:w="2547"/>
        <w:gridCol w:w="1272"/>
        <w:gridCol w:w="3264"/>
        <w:gridCol w:w="3373"/>
      </w:tblGrid>
      <w:tr w:rsidR="00BB16D6" w:rsidTr="007E4584">
        <w:tc>
          <w:tcPr>
            <w:tcW w:w="2547" w:type="dxa"/>
          </w:tcPr>
          <w:p w:rsidR="00BB16D6" w:rsidRDefault="00BB16D6" w:rsidP="001655BB">
            <w:pPr>
              <w:rPr>
                <w:rFonts w:ascii="Times New Roman" w:hAnsi="Times New Roman" w:cs="Times New Roman"/>
                <w:sz w:val="24"/>
                <w:szCs w:val="24"/>
              </w:rPr>
            </w:pPr>
          </w:p>
        </w:tc>
        <w:tc>
          <w:tcPr>
            <w:tcW w:w="1272" w:type="dxa"/>
          </w:tcPr>
          <w:p w:rsidR="00BB16D6" w:rsidRDefault="00BB16D6" w:rsidP="001655BB">
            <w:pPr>
              <w:rPr>
                <w:rFonts w:ascii="Times New Roman" w:hAnsi="Times New Roman" w:cs="Times New Roman"/>
                <w:sz w:val="24"/>
                <w:szCs w:val="24"/>
              </w:rPr>
            </w:pPr>
            <w:r>
              <w:rPr>
                <w:rFonts w:ascii="Times New Roman" w:hAnsi="Times New Roman" w:cs="Times New Roman"/>
                <w:sz w:val="24"/>
                <w:szCs w:val="24"/>
              </w:rPr>
              <w:t>Категория</w:t>
            </w:r>
          </w:p>
        </w:tc>
        <w:tc>
          <w:tcPr>
            <w:tcW w:w="3264" w:type="dxa"/>
          </w:tcPr>
          <w:p w:rsidR="00BB16D6" w:rsidRDefault="00BB16D6" w:rsidP="001655BB">
            <w:pPr>
              <w:rPr>
                <w:rFonts w:ascii="Times New Roman" w:hAnsi="Times New Roman" w:cs="Times New Roman"/>
                <w:sz w:val="24"/>
                <w:szCs w:val="24"/>
              </w:rPr>
            </w:pPr>
            <w:r>
              <w:rPr>
                <w:rFonts w:ascii="Times New Roman" w:hAnsi="Times New Roman" w:cs="Times New Roman"/>
                <w:sz w:val="24"/>
                <w:szCs w:val="24"/>
              </w:rPr>
              <w:t>Кабель</w:t>
            </w:r>
          </w:p>
        </w:tc>
        <w:tc>
          <w:tcPr>
            <w:tcW w:w="3373" w:type="dxa"/>
          </w:tcPr>
          <w:p w:rsidR="00BB16D6" w:rsidRDefault="00BB16D6" w:rsidP="00BB16D6">
            <w:pPr>
              <w:ind w:firstLine="708"/>
              <w:rPr>
                <w:rFonts w:ascii="Times New Roman" w:hAnsi="Times New Roman" w:cs="Times New Roman"/>
                <w:sz w:val="24"/>
                <w:szCs w:val="24"/>
              </w:rPr>
            </w:pPr>
            <w:r>
              <w:rPr>
                <w:rFonts w:ascii="Times New Roman" w:hAnsi="Times New Roman" w:cs="Times New Roman"/>
                <w:sz w:val="24"/>
                <w:szCs w:val="24"/>
              </w:rPr>
              <w:t>Аксессуары</w:t>
            </w:r>
          </w:p>
        </w:tc>
      </w:tr>
      <w:tr w:rsidR="00BB16D6" w:rsidTr="007E4584">
        <w:tc>
          <w:tcPr>
            <w:tcW w:w="2547" w:type="dxa"/>
          </w:tcPr>
          <w:p w:rsidR="00BB16D6" w:rsidRDefault="00BB16D6" w:rsidP="001655BB">
            <w:pPr>
              <w:rPr>
                <w:rFonts w:ascii="Times New Roman" w:hAnsi="Times New Roman" w:cs="Times New Roman"/>
                <w:sz w:val="24"/>
                <w:szCs w:val="24"/>
              </w:rPr>
            </w:pPr>
            <w:r>
              <w:rPr>
                <w:rFonts w:ascii="Times New Roman" w:hAnsi="Times New Roman" w:cs="Times New Roman"/>
                <w:sz w:val="24"/>
                <w:szCs w:val="24"/>
              </w:rPr>
              <w:t xml:space="preserve">Стандартная гарантия </w:t>
            </w:r>
            <w:proofErr w:type="spellStart"/>
            <w:r>
              <w:rPr>
                <w:rFonts w:ascii="Times New Roman" w:hAnsi="Times New Roman" w:cs="Times New Roman"/>
                <w:sz w:val="24"/>
                <w:szCs w:val="24"/>
                <w:lang w:val="en-US"/>
              </w:rPr>
              <w:t>Netko</w:t>
            </w:r>
            <w:proofErr w:type="spellEnd"/>
            <w:r w:rsidRPr="00BB16D6">
              <w:rPr>
                <w:rFonts w:ascii="Times New Roman" w:hAnsi="Times New Roman" w:cs="Times New Roman"/>
                <w:sz w:val="24"/>
                <w:szCs w:val="24"/>
              </w:rPr>
              <w:t xml:space="preserve"> </w:t>
            </w:r>
            <w:r>
              <w:rPr>
                <w:rFonts w:ascii="Times New Roman" w:hAnsi="Times New Roman" w:cs="Times New Roman"/>
                <w:sz w:val="24"/>
                <w:szCs w:val="24"/>
                <w:lang w:val="en-US"/>
              </w:rPr>
              <w:t>Optima</w:t>
            </w:r>
          </w:p>
          <w:p w:rsidR="00BB16D6" w:rsidRPr="00BB16D6" w:rsidRDefault="00BB16D6" w:rsidP="001655BB">
            <w:pPr>
              <w:rPr>
                <w:rFonts w:ascii="Times New Roman" w:hAnsi="Times New Roman" w:cs="Times New Roman"/>
                <w:sz w:val="24"/>
                <w:szCs w:val="24"/>
              </w:rPr>
            </w:pPr>
            <w:r>
              <w:rPr>
                <w:rFonts w:ascii="Times New Roman" w:hAnsi="Times New Roman" w:cs="Times New Roman"/>
                <w:sz w:val="24"/>
                <w:szCs w:val="24"/>
              </w:rPr>
              <w:t>Срок: 25 лет</w:t>
            </w:r>
          </w:p>
        </w:tc>
        <w:tc>
          <w:tcPr>
            <w:tcW w:w="1272" w:type="dxa"/>
          </w:tcPr>
          <w:p w:rsidR="00BB16D6" w:rsidRDefault="00BB16D6" w:rsidP="001655BB">
            <w:pPr>
              <w:rPr>
                <w:rFonts w:ascii="Times New Roman" w:hAnsi="Times New Roman" w:cs="Times New Roman"/>
                <w:sz w:val="24"/>
                <w:szCs w:val="24"/>
              </w:rPr>
            </w:pPr>
            <w:r>
              <w:rPr>
                <w:rFonts w:ascii="Times New Roman" w:hAnsi="Times New Roman" w:cs="Times New Roman"/>
                <w:sz w:val="24"/>
                <w:szCs w:val="24"/>
              </w:rPr>
              <w:t>5е</w:t>
            </w:r>
          </w:p>
        </w:tc>
        <w:tc>
          <w:tcPr>
            <w:tcW w:w="3264" w:type="dxa"/>
          </w:tcPr>
          <w:p w:rsidR="00BB16D6" w:rsidRPr="00BB16D6" w:rsidRDefault="00BB16D6" w:rsidP="00BB16D6">
            <w:pPr>
              <w:rPr>
                <w:rFonts w:ascii="Times New Roman" w:hAnsi="Times New Roman" w:cs="Times New Roman"/>
                <w:sz w:val="24"/>
                <w:szCs w:val="24"/>
              </w:rPr>
            </w:pPr>
            <w:r>
              <w:rPr>
                <w:rFonts w:ascii="Times New Roman" w:hAnsi="Times New Roman" w:cs="Times New Roman"/>
                <w:sz w:val="24"/>
                <w:szCs w:val="24"/>
              </w:rPr>
              <w:t xml:space="preserve">Витая пара </w:t>
            </w:r>
            <w:r>
              <w:rPr>
                <w:rFonts w:ascii="Times New Roman" w:hAnsi="Times New Roman" w:cs="Times New Roman"/>
                <w:sz w:val="24"/>
                <w:szCs w:val="24"/>
                <w:lang w:val="en-US"/>
              </w:rPr>
              <w:t>UTP</w:t>
            </w:r>
            <w:r w:rsidRPr="00BB16D6">
              <w:rPr>
                <w:rFonts w:ascii="Times New Roman" w:hAnsi="Times New Roman" w:cs="Times New Roman"/>
                <w:sz w:val="24"/>
                <w:szCs w:val="24"/>
              </w:rPr>
              <w:t xml:space="preserve">, </w:t>
            </w:r>
            <w:r>
              <w:rPr>
                <w:rFonts w:ascii="Times New Roman" w:hAnsi="Times New Roman" w:cs="Times New Roman"/>
                <w:sz w:val="24"/>
                <w:szCs w:val="24"/>
                <w:lang w:val="en-US"/>
              </w:rPr>
              <w:t>FTP</w:t>
            </w:r>
            <w:r w:rsidRPr="00BB16D6">
              <w:rPr>
                <w:rFonts w:ascii="Times New Roman" w:hAnsi="Times New Roman" w:cs="Times New Roman"/>
                <w:sz w:val="24"/>
                <w:szCs w:val="24"/>
              </w:rPr>
              <w:t xml:space="preserve"> </w:t>
            </w:r>
            <w:r>
              <w:rPr>
                <w:rFonts w:ascii="Times New Roman" w:hAnsi="Times New Roman" w:cs="Times New Roman"/>
                <w:sz w:val="24"/>
                <w:szCs w:val="24"/>
              </w:rPr>
              <w:t xml:space="preserve">для внутренних работ серия </w:t>
            </w:r>
            <w:proofErr w:type="spellStart"/>
            <w:r>
              <w:rPr>
                <w:rFonts w:ascii="Times New Roman" w:hAnsi="Times New Roman" w:cs="Times New Roman"/>
                <w:sz w:val="24"/>
                <w:szCs w:val="24"/>
                <w:lang w:val="en-US"/>
              </w:rPr>
              <w:t>Netko</w:t>
            </w:r>
            <w:proofErr w:type="spellEnd"/>
            <w:r w:rsidRPr="00BB16D6">
              <w:rPr>
                <w:rFonts w:ascii="Times New Roman" w:hAnsi="Times New Roman" w:cs="Times New Roman"/>
                <w:sz w:val="24"/>
                <w:szCs w:val="24"/>
              </w:rPr>
              <w:t xml:space="preserve"> </w:t>
            </w:r>
            <w:r>
              <w:rPr>
                <w:rFonts w:ascii="Times New Roman" w:hAnsi="Times New Roman" w:cs="Times New Roman"/>
                <w:sz w:val="24"/>
                <w:szCs w:val="24"/>
                <w:lang w:val="en-US"/>
              </w:rPr>
              <w:t>Optima</w:t>
            </w:r>
            <w:r w:rsidRPr="00BB16D6">
              <w:rPr>
                <w:rFonts w:ascii="Times New Roman" w:hAnsi="Times New Roman" w:cs="Times New Roman"/>
                <w:sz w:val="24"/>
                <w:szCs w:val="24"/>
              </w:rPr>
              <w:t xml:space="preserve"> </w:t>
            </w:r>
            <w:r>
              <w:rPr>
                <w:rFonts w:ascii="Times New Roman" w:hAnsi="Times New Roman" w:cs="Times New Roman"/>
                <w:sz w:val="24"/>
                <w:szCs w:val="24"/>
                <w:lang w:val="en-US"/>
              </w:rPr>
              <w:t>Gold</w:t>
            </w:r>
            <w:r>
              <w:rPr>
                <w:rFonts w:ascii="Times New Roman" w:hAnsi="Times New Roman" w:cs="Times New Roman"/>
                <w:sz w:val="24"/>
                <w:szCs w:val="24"/>
              </w:rPr>
              <w:t xml:space="preserve"> </w:t>
            </w:r>
            <w:r>
              <w:rPr>
                <w:rFonts w:ascii="Times New Roman" w:hAnsi="Times New Roman" w:cs="Times New Roman"/>
                <w:sz w:val="24"/>
                <w:szCs w:val="24"/>
              </w:rPr>
              <w:t>производства Россия</w:t>
            </w:r>
          </w:p>
        </w:tc>
        <w:tc>
          <w:tcPr>
            <w:tcW w:w="3373" w:type="dxa"/>
          </w:tcPr>
          <w:p w:rsidR="00BB16D6" w:rsidRPr="007E4584" w:rsidRDefault="007E4584" w:rsidP="001655BB">
            <w:pPr>
              <w:rPr>
                <w:rFonts w:ascii="Times New Roman" w:hAnsi="Times New Roman" w:cs="Times New Roman"/>
                <w:sz w:val="24"/>
                <w:szCs w:val="24"/>
              </w:rPr>
            </w:pPr>
            <w:proofErr w:type="spellStart"/>
            <w:r>
              <w:rPr>
                <w:rFonts w:ascii="Times New Roman" w:hAnsi="Times New Roman" w:cs="Times New Roman"/>
                <w:sz w:val="24"/>
                <w:szCs w:val="24"/>
              </w:rPr>
              <w:t>Патч</w:t>
            </w:r>
            <w:proofErr w:type="spellEnd"/>
            <w:r>
              <w:rPr>
                <w:rFonts w:ascii="Times New Roman" w:hAnsi="Times New Roman" w:cs="Times New Roman"/>
                <w:sz w:val="24"/>
                <w:szCs w:val="24"/>
              </w:rPr>
              <w:t xml:space="preserve">-панели, </w:t>
            </w:r>
            <w:proofErr w:type="spellStart"/>
            <w:r>
              <w:rPr>
                <w:rFonts w:ascii="Times New Roman" w:hAnsi="Times New Roman" w:cs="Times New Roman"/>
                <w:sz w:val="24"/>
                <w:szCs w:val="24"/>
              </w:rPr>
              <w:t>патч</w:t>
            </w:r>
            <w:proofErr w:type="spellEnd"/>
            <w:r>
              <w:rPr>
                <w:rFonts w:ascii="Times New Roman" w:hAnsi="Times New Roman" w:cs="Times New Roman"/>
                <w:sz w:val="24"/>
                <w:szCs w:val="24"/>
              </w:rPr>
              <w:t xml:space="preserve">-корды, розетки и модули, коннекторы </w:t>
            </w:r>
            <w:r w:rsidR="0051259F">
              <w:rPr>
                <w:rFonts w:ascii="Times New Roman" w:hAnsi="Times New Roman" w:cs="Times New Roman"/>
                <w:sz w:val="24"/>
                <w:szCs w:val="24"/>
              </w:rPr>
              <w:t>серия</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Netko</w:t>
            </w:r>
            <w:proofErr w:type="spellEnd"/>
            <w:r w:rsidRPr="007E4584">
              <w:rPr>
                <w:rFonts w:ascii="Times New Roman" w:hAnsi="Times New Roman" w:cs="Times New Roman"/>
                <w:sz w:val="24"/>
                <w:szCs w:val="24"/>
              </w:rPr>
              <w:t xml:space="preserve"> </w:t>
            </w:r>
            <w:r>
              <w:rPr>
                <w:rFonts w:ascii="Times New Roman" w:hAnsi="Times New Roman" w:cs="Times New Roman"/>
                <w:sz w:val="24"/>
                <w:szCs w:val="24"/>
                <w:lang w:val="en-US"/>
              </w:rPr>
              <w:t>Expert</w:t>
            </w:r>
            <w:r w:rsidRPr="007E4584">
              <w:rPr>
                <w:rFonts w:ascii="Times New Roman" w:hAnsi="Times New Roman" w:cs="Times New Roman"/>
                <w:sz w:val="24"/>
                <w:szCs w:val="24"/>
              </w:rPr>
              <w:t xml:space="preserve"> </w:t>
            </w:r>
            <w:r>
              <w:rPr>
                <w:rFonts w:ascii="Times New Roman" w:hAnsi="Times New Roman" w:cs="Times New Roman"/>
                <w:sz w:val="24"/>
                <w:szCs w:val="24"/>
              </w:rPr>
              <w:t>СКС</w:t>
            </w:r>
          </w:p>
        </w:tc>
      </w:tr>
      <w:tr w:rsidR="00BB16D6" w:rsidTr="007E4584">
        <w:tc>
          <w:tcPr>
            <w:tcW w:w="2547" w:type="dxa"/>
          </w:tcPr>
          <w:p w:rsidR="00BB16D6" w:rsidRDefault="0051259F" w:rsidP="001655BB">
            <w:pPr>
              <w:rPr>
                <w:rFonts w:ascii="Times New Roman" w:hAnsi="Times New Roman" w:cs="Times New Roman"/>
                <w:sz w:val="24"/>
                <w:szCs w:val="24"/>
              </w:rPr>
            </w:pPr>
            <w:r>
              <w:rPr>
                <w:rFonts w:ascii="Times New Roman" w:hAnsi="Times New Roman" w:cs="Times New Roman"/>
                <w:sz w:val="24"/>
                <w:szCs w:val="24"/>
              </w:rPr>
              <w:t>Расширенная гарантия</w:t>
            </w:r>
          </w:p>
          <w:p w:rsidR="0051259F" w:rsidRDefault="0051259F" w:rsidP="001655BB">
            <w:pPr>
              <w:rPr>
                <w:rFonts w:ascii="Times New Roman" w:hAnsi="Times New Roman" w:cs="Times New Roman"/>
                <w:sz w:val="24"/>
                <w:szCs w:val="24"/>
              </w:rPr>
            </w:pPr>
            <w:proofErr w:type="spellStart"/>
            <w:r>
              <w:rPr>
                <w:rFonts w:ascii="Times New Roman" w:hAnsi="Times New Roman" w:cs="Times New Roman"/>
                <w:sz w:val="24"/>
                <w:szCs w:val="24"/>
                <w:lang w:val="en-US"/>
              </w:rPr>
              <w:t>Netko</w:t>
            </w:r>
            <w:proofErr w:type="spellEnd"/>
            <w:r w:rsidRPr="007E4584">
              <w:rPr>
                <w:rFonts w:ascii="Times New Roman" w:hAnsi="Times New Roman" w:cs="Times New Roman"/>
                <w:sz w:val="24"/>
                <w:szCs w:val="24"/>
              </w:rPr>
              <w:t xml:space="preserve"> </w:t>
            </w:r>
            <w:r>
              <w:rPr>
                <w:rFonts w:ascii="Times New Roman" w:hAnsi="Times New Roman" w:cs="Times New Roman"/>
                <w:sz w:val="24"/>
                <w:szCs w:val="24"/>
                <w:lang w:val="en-US"/>
              </w:rPr>
              <w:t>Expert</w:t>
            </w:r>
          </w:p>
          <w:p w:rsidR="0051259F" w:rsidRDefault="0051259F" w:rsidP="001655BB">
            <w:pPr>
              <w:rPr>
                <w:rFonts w:ascii="Times New Roman" w:hAnsi="Times New Roman" w:cs="Times New Roman"/>
                <w:sz w:val="24"/>
                <w:szCs w:val="24"/>
              </w:rPr>
            </w:pPr>
            <w:r>
              <w:rPr>
                <w:rFonts w:ascii="Times New Roman" w:hAnsi="Times New Roman" w:cs="Times New Roman"/>
                <w:sz w:val="24"/>
                <w:szCs w:val="24"/>
              </w:rPr>
              <w:t>Срок: 50 лет</w:t>
            </w:r>
          </w:p>
        </w:tc>
        <w:tc>
          <w:tcPr>
            <w:tcW w:w="1272" w:type="dxa"/>
          </w:tcPr>
          <w:p w:rsidR="00BB16D6" w:rsidRDefault="00BB16D6" w:rsidP="001655BB">
            <w:pPr>
              <w:rPr>
                <w:rFonts w:ascii="Times New Roman" w:hAnsi="Times New Roman" w:cs="Times New Roman"/>
                <w:sz w:val="24"/>
                <w:szCs w:val="24"/>
              </w:rPr>
            </w:pPr>
            <w:r>
              <w:rPr>
                <w:rFonts w:ascii="Times New Roman" w:hAnsi="Times New Roman" w:cs="Times New Roman"/>
                <w:sz w:val="24"/>
                <w:szCs w:val="24"/>
              </w:rPr>
              <w:t>5е, 6, 6а</w:t>
            </w:r>
          </w:p>
        </w:tc>
        <w:tc>
          <w:tcPr>
            <w:tcW w:w="3264" w:type="dxa"/>
          </w:tcPr>
          <w:p w:rsidR="0051259F" w:rsidRDefault="0051259F" w:rsidP="001655BB">
            <w:pPr>
              <w:rPr>
                <w:rFonts w:ascii="Times New Roman" w:hAnsi="Times New Roman" w:cs="Times New Roman"/>
                <w:sz w:val="24"/>
                <w:szCs w:val="24"/>
              </w:rPr>
            </w:pPr>
            <w:r>
              <w:rPr>
                <w:rFonts w:ascii="Times New Roman" w:hAnsi="Times New Roman" w:cs="Times New Roman"/>
                <w:sz w:val="24"/>
                <w:szCs w:val="24"/>
              </w:rPr>
              <w:t xml:space="preserve">Витая пара </w:t>
            </w:r>
            <w:r>
              <w:rPr>
                <w:rFonts w:ascii="Times New Roman" w:hAnsi="Times New Roman" w:cs="Times New Roman"/>
                <w:sz w:val="24"/>
                <w:szCs w:val="24"/>
                <w:lang w:val="en-US"/>
              </w:rPr>
              <w:t>UTP</w:t>
            </w:r>
            <w:r w:rsidRPr="00BB16D6">
              <w:rPr>
                <w:rFonts w:ascii="Times New Roman" w:hAnsi="Times New Roman" w:cs="Times New Roman"/>
                <w:sz w:val="24"/>
                <w:szCs w:val="24"/>
              </w:rPr>
              <w:t xml:space="preserve">, </w:t>
            </w:r>
            <w:r>
              <w:rPr>
                <w:rFonts w:ascii="Times New Roman" w:hAnsi="Times New Roman" w:cs="Times New Roman"/>
                <w:sz w:val="24"/>
                <w:szCs w:val="24"/>
                <w:lang w:val="en-US"/>
              </w:rPr>
              <w:t>FTP</w:t>
            </w:r>
            <w:r w:rsidRPr="00BB16D6">
              <w:rPr>
                <w:rFonts w:ascii="Times New Roman" w:hAnsi="Times New Roman" w:cs="Times New Roman"/>
                <w:sz w:val="24"/>
                <w:szCs w:val="24"/>
              </w:rPr>
              <w:t xml:space="preserve"> </w:t>
            </w:r>
            <w:r>
              <w:rPr>
                <w:rFonts w:ascii="Times New Roman" w:hAnsi="Times New Roman" w:cs="Times New Roman"/>
                <w:sz w:val="24"/>
                <w:szCs w:val="24"/>
              </w:rPr>
              <w:t xml:space="preserve">для внутренних работ </w:t>
            </w:r>
          </w:p>
          <w:p w:rsidR="00BB16D6" w:rsidRDefault="0051259F" w:rsidP="001655BB">
            <w:pPr>
              <w:rPr>
                <w:rFonts w:ascii="Times New Roman" w:hAnsi="Times New Roman" w:cs="Times New Roman"/>
                <w:sz w:val="24"/>
                <w:szCs w:val="24"/>
              </w:rPr>
            </w:pPr>
            <w:r>
              <w:rPr>
                <w:rFonts w:ascii="Times New Roman" w:hAnsi="Times New Roman" w:cs="Times New Roman"/>
                <w:sz w:val="24"/>
                <w:szCs w:val="24"/>
              </w:rPr>
              <w:t xml:space="preserve">серия </w:t>
            </w:r>
            <w:proofErr w:type="spellStart"/>
            <w:r>
              <w:rPr>
                <w:rFonts w:ascii="Times New Roman" w:hAnsi="Times New Roman" w:cs="Times New Roman"/>
                <w:sz w:val="24"/>
                <w:szCs w:val="24"/>
                <w:lang w:val="en-US"/>
              </w:rPr>
              <w:t>Netko</w:t>
            </w:r>
            <w:proofErr w:type="spellEnd"/>
            <w:r w:rsidRPr="007E4584">
              <w:rPr>
                <w:rFonts w:ascii="Times New Roman" w:hAnsi="Times New Roman" w:cs="Times New Roman"/>
                <w:sz w:val="24"/>
                <w:szCs w:val="24"/>
              </w:rPr>
              <w:t xml:space="preserve"> </w:t>
            </w:r>
            <w:r>
              <w:rPr>
                <w:rFonts w:ascii="Times New Roman" w:hAnsi="Times New Roman" w:cs="Times New Roman"/>
                <w:sz w:val="24"/>
                <w:szCs w:val="24"/>
                <w:lang w:val="en-US"/>
              </w:rPr>
              <w:t>Expert</w:t>
            </w:r>
            <w:r w:rsidRPr="007E4584">
              <w:rPr>
                <w:rFonts w:ascii="Times New Roman" w:hAnsi="Times New Roman" w:cs="Times New Roman"/>
                <w:sz w:val="24"/>
                <w:szCs w:val="24"/>
              </w:rPr>
              <w:t xml:space="preserve"> </w:t>
            </w:r>
            <w:r>
              <w:rPr>
                <w:rFonts w:ascii="Times New Roman" w:hAnsi="Times New Roman" w:cs="Times New Roman"/>
                <w:sz w:val="24"/>
                <w:szCs w:val="24"/>
              </w:rPr>
              <w:t>СКС</w:t>
            </w:r>
          </w:p>
        </w:tc>
        <w:tc>
          <w:tcPr>
            <w:tcW w:w="3373" w:type="dxa"/>
          </w:tcPr>
          <w:p w:rsidR="00BB16D6" w:rsidRDefault="007E4584" w:rsidP="001655BB">
            <w:pPr>
              <w:rPr>
                <w:rFonts w:ascii="Times New Roman" w:hAnsi="Times New Roman" w:cs="Times New Roman"/>
                <w:sz w:val="24"/>
                <w:szCs w:val="24"/>
              </w:rPr>
            </w:pPr>
            <w:proofErr w:type="spellStart"/>
            <w:r>
              <w:rPr>
                <w:rFonts w:ascii="Times New Roman" w:hAnsi="Times New Roman" w:cs="Times New Roman"/>
                <w:sz w:val="24"/>
                <w:szCs w:val="24"/>
              </w:rPr>
              <w:t>Патч</w:t>
            </w:r>
            <w:proofErr w:type="spellEnd"/>
            <w:r>
              <w:rPr>
                <w:rFonts w:ascii="Times New Roman" w:hAnsi="Times New Roman" w:cs="Times New Roman"/>
                <w:sz w:val="24"/>
                <w:szCs w:val="24"/>
              </w:rPr>
              <w:t xml:space="preserve">-панели, </w:t>
            </w:r>
            <w:proofErr w:type="spellStart"/>
            <w:r>
              <w:rPr>
                <w:rFonts w:ascii="Times New Roman" w:hAnsi="Times New Roman" w:cs="Times New Roman"/>
                <w:sz w:val="24"/>
                <w:szCs w:val="24"/>
              </w:rPr>
              <w:t>патч</w:t>
            </w:r>
            <w:proofErr w:type="spellEnd"/>
            <w:r>
              <w:rPr>
                <w:rFonts w:ascii="Times New Roman" w:hAnsi="Times New Roman" w:cs="Times New Roman"/>
                <w:sz w:val="24"/>
                <w:szCs w:val="24"/>
              </w:rPr>
              <w:t xml:space="preserve">-корды, розетки и модули, коннекторы </w:t>
            </w:r>
            <w:r w:rsidR="0051259F">
              <w:rPr>
                <w:rFonts w:ascii="Times New Roman" w:hAnsi="Times New Roman" w:cs="Times New Roman"/>
                <w:sz w:val="24"/>
                <w:szCs w:val="24"/>
              </w:rPr>
              <w:t>серия</w:t>
            </w: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Netko</w:t>
            </w:r>
            <w:proofErr w:type="spellEnd"/>
            <w:r w:rsidRPr="007E4584">
              <w:rPr>
                <w:rFonts w:ascii="Times New Roman" w:hAnsi="Times New Roman" w:cs="Times New Roman"/>
                <w:sz w:val="24"/>
                <w:szCs w:val="24"/>
              </w:rPr>
              <w:t xml:space="preserve"> </w:t>
            </w:r>
            <w:r>
              <w:rPr>
                <w:rFonts w:ascii="Times New Roman" w:hAnsi="Times New Roman" w:cs="Times New Roman"/>
                <w:sz w:val="24"/>
                <w:szCs w:val="24"/>
                <w:lang w:val="en-US"/>
              </w:rPr>
              <w:t>Expert</w:t>
            </w:r>
            <w:r w:rsidRPr="007E4584">
              <w:rPr>
                <w:rFonts w:ascii="Times New Roman" w:hAnsi="Times New Roman" w:cs="Times New Roman"/>
                <w:sz w:val="24"/>
                <w:szCs w:val="24"/>
              </w:rPr>
              <w:t xml:space="preserve"> </w:t>
            </w:r>
            <w:r>
              <w:rPr>
                <w:rFonts w:ascii="Times New Roman" w:hAnsi="Times New Roman" w:cs="Times New Roman"/>
                <w:sz w:val="24"/>
                <w:szCs w:val="24"/>
              </w:rPr>
              <w:t>СКС</w:t>
            </w:r>
          </w:p>
        </w:tc>
      </w:tr>
    </w:tbl>
    <w:p w:rsidR="00C318FE" w:rsidRDefault="009A3304" w:rsidP="007B58D4">
      <w:pPr>
        <w:tabs>
          <w:tab w:val="left" w:pos="2160"/>
        </w:tabs>
        <w:jc w:val="right"/>
        <w:rPr>
          <w:rFonts w:ascii="Times New Roman" w:hAnsi="Times New Roman" w:cs="Times New Roman"/>
          <w:sz w:val="24"/>
          <w:szCs w:val="24"/>
        </w:rPr>
      </w:pPr>
      <w:r>
        <w:rPr>
          <w:rFonts w:ascii="Times New Roman" w:hAnsi="Times New Roman" w:cs="Times New Roman"/>
          <w:sz w:val="24"/>
          <w:szCs w:val="24"/>
        </w:rPr>
        <w:tab/>
      </w:r>
    </w:p>
    <w:p w:rsidR="00C318FE" w:rsidRPr="00C318FE" w:rsidRDefault="008A4F08" w:rsidP="00C318FE">
      <w:pPr>
        <w:rPr>
          <w:rFonts w:ascii="Times New Roman" w:hAnsi="Times New Roman" w:cs="Times New Roman"/>
          <w:sz w:val="24"/>
          <w:szCs w:val="24"/>
        </w:rPr>
      </w:pPr>
      <w:r>
        <w:rPr>
          <w:rFonts w:ascii="Times New Roman" w:hAnsi="Times New Roman" w:cs="Times New Roman"/>
          <w:sz w:val="24"/>
          <w:szCs w:val="24"/>
        </w:rPr>
        <w:t xml:space="preserve">1.2.4. </w:t>
      </w:r>
      <w:r w:rsidR="00C318FE" w:rsidRPr="00C318FE">
        <w:rPr>
          <w:rFonts w:ascii="Times New Roman" w:hAnsi="Times New Roman" w:cs="Times New Roman"/>
          <w:sz w:val="24"/>
          <w:szCs w:val="24"/>
        </w:rPr>
        <w:t xml:space="preserve">Системная гарантия на CKC </w:t>
      </w:r>
      <w:proofErr w:type="spellStart"/>
      <w:r w:rsidR="00C318FE" w:rsidRPr="00C318FE">
        <w:rPr>
          <w:rFonts w:ascii="Times New Roman" w:hAnsi="Times New Roman" w:cs="Times New Roman"/>
          <w:sz w:val="24"/>
          <w:szCs w:val="24"/>
        </w:rPr>
        <w:t>Netko</w:t>
      </w:r>
      <w:proofErr w:type="spellEnd"/>
      <w:r w:rsidR="00C318FE" w:rsidRPr="00C318FE">
        <w:rPr>
          <w:rFonts w:ascii="Times New Roman" w:hAnsi="Times New Roman" w:cs="Times New Roman"/>
          <w:sz w:val="24"/>
          <w:szCs w:val="24"/>
        </w:rPr>
        <w:t>® предоставляется при следующих условиях:</w:t>
      </w:r>
    </w:p>
    <w:p w:rsidR="00C318FE" w:rsidRPr="00C318FE" w:rsidRDefault="00C318FE" w:rsidP="009A3304">
      <w:pPr>
        <w:jc w:val="both"/>
        <w:rPr>
          <w:rFonts w:ascii="Times New Roman" w:hAnsi="Times New Roman" w:cs="Times New Roman"/>
          <w:sz w:val="24"/>
          <w:szCs w:val="24"/>
        </w:rPr>
      </w:pPr>
      <w:r w:rsidRPr="00C318FE">
        <w:rPr>
          <w:rFonts w:ascii="Times New Roman" w:hAnsi="Times New Roman" w:cs="Times New Roman"/>
          <w:sz w:val="24"/>
          <w:szCs w:val="24"/>
        </w:rPr>
        <w:t xml:space="preserve">Работы по проектированию и монтажу кабельной системы СКС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 xml:space="preserve">® могут выполняться только действующим сертифицированным инсталлятором СКС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 xml:space="preserve">. В случае привлечения к работам сторонних организаций (субподрядчиков) их перечень необходимо согласовать с Представителем, во </w:t>
      </w:r>
      <w:r w:rsidRPr="00C318FE">
        <w:rPr>
          <w:rFonts w:ascii="Times New Roman" w:hAnsi="Times New Roman" w:cs="Times New Roman"/>
          <w:sz w:val="24"/>
          <w:szCs w:val="24"/>
        </w:rPr>
        <w:lastRenderedPageBreak/>
        <w:t xml:space="preserve">избежание сложностей, связанных с постановкой кабельной системы на системную гарантию. Сторонние организации, допущенные к выполнению работ, должны также быть иметь действующий сертификат инсталлятора СКС на условиях, описанных в данном положении. Допускается проведение полевого тестирования кабельной системы СКС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 xml:space="preserve"> компанией, не являющейся действующим сертифицированным инсталлятором СКС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 при этом, работы должны проводиться при помощи полевого тестера из перечня, утверждённого Представителем.</w:t>
      </w:r>
    </w:p>
    <w:p w:rsidR="009A3304" w:rsidRDefault="00C318FE" w:rsidP="008A4F08">
      <w:pPr>
        <w:jc w:val="both"/>
        <w:rPr>
          <w:rFonts w:ascii="Times New Roman" w:hAnsi="Times New Roman" w:cs="Times New Roman"/>
          <w:sz w:val="24"/>
          <w:szCs w:val="24"/>
        </w:rPr>
      </w:pPr>
      <w:r w:rsidRPr="00C318FE">
        <w:rPr>
          <w:rFonts w:ascii="Times New Roman" w:hAnsi="Times New Roman" w:cs="Times New Roman"/>
          <w:sz w:val="24"/>
          <w:szCs w:val="24"/>
        </w:rPr>
        <w:t xml:space="preserve">В CKC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 используются компоненты, которы</w:t>
      </w:r>
      <w:r w:rsidR="00C95043">
        <w:rPr>
          <w:rFonts w:ascii="Times New Roman" w:hAnsi="Times New Roman" w:cs="Times New Roman"/>
          <w:sz w:val="24"/>
          <w:szCs w:val="24"/>
        </w:rPr>
        <w:t xml:space="preserve">е входят в список разрешенных к </w:t>
      </w:r>
      <w:r w:rsidRPr="00C318FE">
        <w:rPr>
          <w:rFonts w:ascii="Times New Roman" w:hAnsi="Times New Roman" w:cs="Times New Roman"/>
          <w:sz w:val="24"/>
          <w:szCs w:val="24"/>
        </w:rPr>
        <w:t>испол</w:t>
      </w:r>
      <w:r w:rsidR="009A3304">
        <w:rPr>
          <w:rFonts w:ascii="Times New Roman" w:hAnsi="Times New Roman" w:cs="Times New Roman"/>
          <w:sz w:val="24"/>
          <w:szCs w:val="24"/>
        </w:rPr>
        <w:t xml:space="preserve">ьзованию компонентов </w:t>
      </w:r>
      <w:proofErr w:type="spellStart"/>
      <w:r w:rsidR="009A3304">
        <w:rPr>
          <w:rFonts w:ascii="Times New Roman" w:hAnsi="Times New Roman" w:cs="Times New Roman"/>
          <w:sz w:val="24"/>
          <w:szCs w:val="24"/>
        </w:rPr>
        <w:t>Netko</w:t>
      </w:r>
      <w:proofErr w:type="spellEnd"/>
      <w:r w:rsidR="009A3304">
        <w:rPr>
          <w:rFonts w:ascii="Times New Roman" w:hAnsi="Times New Roman" w:cs="Times New Roman"/>
          <w:sz w:val="24"/>
          <w:szCs w:val="24"/>
        </w:rPr>
        <w:t xml:space="preserve"> СКС, указанных </w:t>
      </w:r>
      <w:r w:rsidR="00CD62D2">
        <w:rPr>
          <w:rFonts w:ascii="Times New Roman" w:hAnsi="Times New Roman" w:cs="Times New Roman"/>
          <w:sz w:val="24"/>
          <w:szCs w:val="24"/>
        </w:rPr>
        <w:t>в пункте 1.2.3</w:t>
      </w:r>
      <w:r w:rsidR="00C95043">
        <w:rPr>
          <w:rFonts w:ascii="Times New Roman" w:hAnsi="Times New Roman" w:cs="Times New Roman"/>
          <w:sz w:val="24"/>
          <w:szCs w:val="24"/>
        </w:rPr>
        <w:t>.</w:t>
      </w:r>
    </w:p>
    <w:p w:rsidR="00C318FE" w:rsidRDefault="00C318FE" w:rsidP="008A4F08">
      <w:pPr>
        <w:jc w:val="both"/>
        <w:rPr>
          <w:rFonts w:ascii="Times New Roman" w:hAnsi="Times New Roman" w:cs="Times New Roman"/>
          <w:sz w:val="24"/>
          <w:szCs w:val="24"/>
        </w:rPr>
      </w:pPr>
      <w:r w:rsidRPr="00C318FE">
        <w:rPr>
          <w:rFonts w:ascii="Times New Roman" w:hAnsi="Times New Roman" w:cs="Times New Roman"/>
          <w:sz w:val="24"/>
          <w:szCs w:val="24"/>
        </w:rPr>
        <w:t>Все компоненты кабельной системы должны приобретены</w:t>
      </w:r>
      <w:r w:rsidR="00C95043">
        <w:rPr>
          <w:rFonts w:ascii="Times New Roman" w:hAnsi="Times New Roman" w:cs="Times New Roman"/>
          <w:sz w:val="24"/>
          <w:szCs w:val="24"/>
        </w:rPr>
        <w:t xml:space="preserve"> у официального представителя или партнеров </w:t>
      </w:r>
      <w:proofErr w:type="spellStart"/>
      <w:r w:rsidR="00C95043">
        <w:rPr>
          <w:rFonts w:ascii="Times New Roman" w:hAnsi="Times New Roman" w:cs="Times New Roman"/>
          <w:sz w:val="24"/>
          <w:szCs w:val="24"/>
        </w:rPr>
        <w:t>тм</w:t>
      </w:r>
      <w:proofErr w:type="spellEnd"/>
      <w:r w:rsidR="00C95043">
        <w:rPr>
          <w:rFonts w:ascii="Times New Roman" w:hAnsi="Times New Roman" w:cs="Times New Roman"/>
          <w:sz w:val="24"/>
          <w:szCs w:val="24"/>
        </w:rPr>
        <w:t xml:space="preserve"> </w:t>
      </w:r>
      <w:proofErr w:type="spellStart"/>
      <w:r w:rsidRPr="00C318FE">
        <w:rPr>
          <w:rFonts w:ascii="Times New Roman" w:hAnsi="Times New Roman" w:cs="Times New Roman"/>
          <w:sz w:val="24"/>
          <w:szCs w:val="24"/>
        </w:rPr>
        <w:t>Netko</w:t>
      </w:r>
      <w:proofErr w:type="spellEnd"/>
      <w:r w:rsidRPr="00C318FE">
        <w:rPr>
          <w:rFonts w:ascii="Times New Roman" w:hAnsi="Times New Roman" w:cs="Times New Roman"/>
          <w:sz w:val="24"/>
          <w:szCs w:val="24"/>
        </w:rPr>
        <w:t>®</w:t>
      </w:r>
      <w:r w:rsidR="00C95043">
        <w:rPr>
          <w:rFonts w:ascii="Times New Roman" w:hAnsi="Times New Roman" w:cs="Times New Roman"/>
          <w:sz w:val="24"/>
          <w:szCs w:val="24"/>
        </w:rPr>
        <w:t xml:space="preserve"> </w:t>
      </w:r>
      <w:r w:rsidRPr="00C318FE">
        <w:rPr>
          <w:rFonts w:ascii="Times New Roman" w:hAnsi="Times New Roman" w:cs="Times New Roman"/>
          <w:sz w:val="24"/>
          <w:szCs w:val="24"/>
        </w:rPr>
        <w:t>– для предоставления системной гарантии необходимо предоставить отгрузочные документы, подтверждающ</w:t>
      </w:r>
      <w:r w:rsidR="00C95043">
        <w:rPr>
          <w:rFonts w:ascii="Times New Roman" w:hAnsi="Times New Roman" w:cs="Times New Roman"/>
          <w:sz w:val="24"/>
          <w:szCs w:val="24"/>
        </w:rPr>
        <w:t xml:space="preserve">ие приобретение товаров </w:t>
      </w:r>
      <w:proofErr w:type="spellStart"/>
      <w:r w:rsidR="00C95043">
        <w:rPr>
          <w:rFonts w:ascii="Times New Roman" w:hAnsi="Times New Roman" w:cs="Times New Roman"/>
          <w:sz w:val="24"/>
          <w:szCs w:val="24"/>
        </w:rPr>
        <w:t>Netko</w:t>
      </w:r>
      <w:proofErr w:type="spellEnd"/>
      <w:r w:rsidR="00C95043">
        <w:rPr>
          <w:rFonts w:ascii="Times New Roman" w:hAnsi="Times New Roman" w:cs="Times New Roman"/>
          <w:sz w:val="24"/>
          <w:szCs w:val="24"/>
        </w:rPr>
        <w:t>®.</w:t>
      </w:r>
    </w:p>
    <w:p w:rsidR="00955C95" w:rsidRPr="00955C95" w:rsidRDefault="00955C95" w:rsidP="00955C95">
      <w:pPr>
        <w:jc w:val="both"/>
        <w:rPr>
          <w:rFonts w:ascii="Times New Roman" w:hAnsi="Times New Roman" w:cs="Times New Roman"/>
          <w:sz w:val="24"/>
          <w:szCs w:val="24"/>
        </w:rPr>
      </w:pPr>
      <w:r>
        <w:rPr>
          <w:rFonts w:ascii="Times New Roman" w:hAnsi="Times New Roman" w:cs="Times New Roman"/>
          <w:sz w:val="24"/>
          <w:szCs w:val="24"/>
        </w:rPr>
        <w:t>1.2.5</w:t>
      </w:r>
      <w:r w:rsidRPr="00955C95">
        <w:rPr>
          <w:rFonts w:ascii="Times New Roman" w:hAnsi="Times New Roman" w:cs="Times New Roman"/>
          <w:sz w:val="24"/>
          <w:szCs w:val="24"/>
        </w:rPr>
        <w:t>. Представитель подтвердил соответствие результатов тестирования установленным стандартам и правильность заполнения документов.</w:t>
      </w:r>
    </w:p>
    <w:p w:rsidR="00955C95" w:rsidRPr="00955C95" w:rsidRDefault="00955C95" w:rsidP="00955C95">
      <w:pPr>
        <w:spacing w:after="0"/>
        <w:rPr>
          <w:rFonts w:ascii="Times New Roman" w:hAnsi="Times New Roman" w:cs="Times New Roman"/>
          <w:sz w:val="24"/>
          <w:szCs w:val="24"/>
        </w:rPr>
      </w:pPr>
      <w:r>
        <w:rPr>
          <w:rFonts w:ascii="Times New Roman" w:hAnsi="Times New Roman" w:cs="Times New Roman"/>
          <w:sz w:val="24"/>
          <w:szCs w:val="24"/>
        </w:rPr>
        <w:t>1.2.6.</w:t>
      </w:r>
      <w:r w:rsidRPr="00955C95">
        <w:rPr>
          <w:rFonts w:ascii="Times New Roman" w:hAnsi="Times New Roman" w:cs="Times New Roman"/>
          <w:sz w:val="24"/>
          <w:szCs w:val="24"/>
        </w:rPr>
        <w:t xml:space="preserve"> Владельцу CKC </w:t>
      </w:r>
      <w:proofErr w:type="spellStart"/>
      <w:r w:rsidRPr="00955C95">
        <w:rPr>
          <w:rFonts w:ascii="Times New Roman" w:hAnsi="Times New Roman" w:cs="Times New Roman"/>
          <w:sz w:val="24"/>
          <w:szCs w:val="24"/>
        </w:rPr>
        <w:t>Netko</w:t>
      </w:r>
      <w:proofErr w:type="spellEnd"/>
      <w:r w:rsidRPr="00955C95">
        <w:rPr>
          <w:rFonts w:ascii="Times New Roman" w:hAnsi="Times New Roman" w:cs="Times New Roman"/>
          <w:sz w:val="24"/>
          <w:szCs w:val="24"/>
        </w:rPr>
        <w:t>® был выдан сертификат, который подтверждает правильность</w:t>
      </w:r>
    </w:p>
    <w:p w:rsidR="00955C95" w:rsidRPr="00955C95" w:rsidRDefault="00955C95" w:rsidP="00955C95">
      <w:pPr>
        <w:spacing w:after="0"/>
        <w:rPr>
          <w:rFonts w:ascii="Times New Roman" w:hAnsi="Times New Roman" w:cs="Times New Roman"/>
          <w:sz w:val="24"/>
          <w:szCs w:val="24"/>
        </w:rPr>
      </w:pPr>
      <w:r w:rsidRPr="00955C95">
        <w:rPr>
          <w:rFonts w:ascii="Times New Roman" w:hAnsi="Times New Roman" w:cs="Times New Roman"/>
          <w:sz w:val="24"/>
          <w:szCs w:val="24"/>
        </w:rPr>
        <w:t>разработанного проекта, качество монтажа и соответствие характеристик линий</w:t>
      </w:r>
    </w:p>
    <w:p w:rsidR="00955C95" w:rsidRDefault="00955C95" w:rsidP="00955C95">
      <w:pPr>
        <w:spacing w:after="0"/>
        <w:rPr>
          <w:rFonts w:ascii="Times New Roman" w:hAnsi="Times New Roman" w:cs="Times New Roman"/>
          <w:sz w:val="24"/>
          <w:szCs w:val="24"/>
        </w:rPr>
      </w:pPr>
      <w:r w:rsidRPr="00955C95">
        <w:rPr>
          <w:rFonts w:ascii="Times New Roman" w:hAnsi="Times New Roman" w:cs="Times New Roman"/>
          <w:sz w:val="24"/>
          <w:szCs w:val="24"/>
        </w:rPr>
        <w:t>международном стандартам.</w:t>
      </w:r>
    </w:p>
    <w:p w:rsidR="00955C95" w:rsidRPr="00955C95" w:rsidRDefault="00955C95" w:rsidP="00955C95">
      <w:pPr>
        <w:spacing w:after="0"/>
        <w:rPr>
          <w:rFonts w:ascii="Times New Roman" w:hAnsi="Times New Roman" w:cs="Times New Roman"/>
          <w:sz w:val="24"/>
          <w:szCs w:val="24"/>
        </w:rPr>
      </w:pPr>
    </w:p>
    <w:p w:rsidR="00955C95" w:rsidRPr="00955C95" w:rsidRDefault="00955C95" w:rsidP="00955C95">
      <w:pPr>
        <w:jc w:val="both"/>
        <w:rPr>
          <w:rFonts w:ascii="Times New Roman" w:hAnsi="Times New Roman" w:cs="Times New Roman"/>
          <w:sz w:val="24"/>
          <w:szCs w:val="24"/>
        </w:rPr>
      </w:pPr>
      <w:r>
        <w:rPr>
          <w:rFonts w:ascii="Times New Roman" w:hAnsi="Times New Roman" w:cs="Times New Roman"/>
          <w:sz w:val="24"/>
          <w:szCs w:val="24"/>
        </w:rPr>
        <w:t>1.2.7</w:t>
      </w:r>
      <w:r w:rsidRPr="00955C95">
        <w:rPr>
          <w:rFonts w:ascii="Times New Roman" w:hAnsi="Times New Roman" w:cs="Times New Roman"/>
          <w:sz w:val="24"/>
          <w:szCs w:val="24"/>
        </w:rPr>
        <w:t xml:space="preserve">. CKC </w:t>
      </w:r>
      <w:proofErr w:type="spellStart"/>
      <w:r w:rsidRPr="00955C95">
        <w:rPr>
          <w:rFonts w:ascii="Times New Roman" w:hAnsi="Times New Roman" w:cs="Times New Roman"/>
          <w:sz w:val="24"/>
          <w:szCs w:val="24"/>
        </w:rPr>
        <w:t>Netko</w:t>
      </w:r>
      <w:proofErr w:type="spellEnd"/>
      <w:r w:rsidRPr="00955C95">
        <w:rPr>
          <w:rFonts w:ascii="Times New Roman" w:hAnsi="Times New Roman" w:cs="Times New Roman"/>
          <w:sz w:val="24"/>
          <w:szCs w:val="24"/>
        </w:rPr>
        <w:t xml:space="preserve">® </w:t>
      </w:r>
      <w:proofErr w:type="spellStart"/>
      <w:r w:rsidRPr="00955C95">
        <w:rPr>
          <w:rFonts w:ascii="Times New Roman" w:hAnsi="Times New Roman" w:cs="Times New Roman"/>
          <w:sz w:val="24"/>
          <w:szCs w:val="24"/>
        </w:rPr>
        <w:t>Permanent</w:t>
      </w:r>
      <w:proofErr w:type="spellEnd"/>
      <w:r w:rsidRPr="00955C95">
        <w:rPr>
          <w:rFonts w:ascii="Times New Roman" w:hAnsi="Times New Roman" w:cs="Times New Roman"/>
          <w:sz w:val="24"/>
          <w:szCs w:val="24"/>
        </w:rPr>
        <w:t xml:space="preserve"> </w:t>
      </w:r>
      <w:proofErr w:type="spellStart"/>
      <w:r w:rsidRPr="00955C95">
        <w:rPr>
          <w:rFonts w:ascii="Times New Roman" w:hAnsi="Times New Roman" w:cs="Times New Roman"/>
          <w:sz w:val="24"/>
          <w:szCs w:val="24"/>
        </w:rPr>
        <w:t>Link</w:t>
      </w:r>
      <w:proofErr w:type="spellEnd"/>
      <w:r w:rsidRPr="00955C95">
        <w:rPr>
          <w:rFonts w:ascii="Times New Roman" w:hAnsi="Times New Roman" w:cs="Times New Roman"/>
          <w:sz w:val="24"/>
          <w:szCs w:val="24"/>
        </w:rPr>
        <w:t xml:space="preserve"> (Постоянный </w:t>
      </w:r>
      <w:proofErr w:type="spellStart"/>
      <w:r w:rsidRPr="00955C95">
        <w:rPr>
          <w:rFonts w:ascii="Times New Roman" w:hAnsi="Times New Roman" w:cs="Times New Roman"/>
          <w:sz w:val="24"/>
          <w:szCs w:val="24"/>
        </w:rPr>
        <w:t>Линк</w:t>
      </w:r>
      <w:proofErr w:type="spellEnd"/>
      <w:r w:rsidRPr="00955C95">
        <w:rPr>
          <w:rFonts w:ascii="Times New Roman" w:hAnsi="Times New Roman" w:cs="Times New Roman"/>
          <w:sz w:val="24"/>
          <w:szCs w:val="24"/>
        </w:rPr>
        <w:t xml:space="preserve"> CKC </w:t>
      </w:r>
      <w:proofErr w:type="spellStart"/>
      <w:r w:rsidRPr="00955C95">
        <w:rPr>
          <w:rFonts w:ascii="Times New Roman" w:hAnsi="Times New Roman" w:cs="Times New Roman"/>
          <w:sz w:val="24"/>
          <w:szCs w:val="24"/>
        </w:rPr>
        <w:t>Netko</w:t>
      </w:r>
      <w:proofErr w:type="spellEnd"/>
      <w:r w:rsidRPr="00955C95">
        <w:rPr>
          <w:rFonts w:ascii="Times New Roman" w:hAnsi="Times New Roman" w:cs="Times New Roman"/>
          <w:sz w:val="24"/>
          <w:szCs w:val="24"/>
        </w:rPr>
        <w:t xml:space="preserve">®) включает в себя кабель витая пара категории 5e и выше от коммутационной панели до розетки рабочей зоны или другой коммутационной панели. </w:t>
      </w:r>
    </w:p>
    <w:p w:rsidR="00955C95" w:rsidRPr="00955C95" w:rsidRDefault="00955C95" w:rsidP="00955C95">
      <w:pPr>
        <w:jc w:val="both"/>
        <w:rPr>
          <w:rFonts w:ascii="Times New Roman" w:hAnsi="Times New Roman" w:cs="Times New Roman"/>
          <w:sz w:val="24"/>
          <w:szCs w:val="24"/>
        </w:rPr>
      </w:pPr>
      <w:r w:rsidRPr="00955C95">
        <w:rPr>
          <w:rFonts w:ascii="Times New Roman" w:hAnsi="Times New Roman" w:cs="Times New Roman"/>
          <w:sz w:val="24"/>
          <w:szCs w:val="24"/>
        </w:rPr>
        <w:t xml:space="preserve">Системная гарантия CKC </w:t>
      </w:r>
      <w:proofErr w:type="spellStart"/>
      <w:r w:rsidRPr="00955C95">
        <w:rPr>
          <w:rFonts w:ascii="Times New Roman" w:hAnsi="Times New Roman" w:cs="Times New Roman"/>
          <w:sz w:val="24"/>
          <w:szCs w:val="24"/>
        </w:rPr>
        <w:t>Netko</w:t>
      </w:r>
      <w:proofErr w:type="spellEnd"/>
      <w:r w:rsidRPr="00955C95">
        <w:rPr>
          <w:rFonts w:ascii="Times New Roman" w:hAnsi="Times New Roman" w:cs="Times New Roman"/>
          <w:sz w:val="24"/>
          <w:szCs w:val="24"/>
        </w:rPr>
        <w:t xml:space="preserve">® на компоненты СКС может быть предоставлена только в том случае, если все части Постоянного </w:t>
      </w:r>
      <w:proofErr w:type="spellStart"/>
      <w:r w:rsidRPr="00955C95">
        <w:rPr>
          <w:rFonts w:ascii="Times New Roman" w:hAnsi="Times New Roman" w:cs="Times New Roman"/>
          <w:sz w:val="24"/>
          <w:szCs w:val="24"/>
        </w:rPr>
        <w:t>Линка</w:t>
      </w:r>
      <w:proofErr w:type="spellEnd"/>
      <w:r w:rsidRPr="00955C95">
        <w:rPr>
          <w:rFonts w:ascii="Times New Roman" w:hAnsi="Times New Roman" w:cs="Times New Roman"/>
          <w:sz w:val="24"/>
          <w:szCs w:val="24"/>
        </w:rPr>
        <w:t xml:space="preserve"> состоят из компонентов </w:t>
      </w:r>
      <w:proofErr w:type="spellStart"/>
      <w:r w:rsidRPr="00955C95">
        <w:rPr>
          <w:rFonts w:ascii="Times New Roman" w:hAnsi="Times New Roman" w:cs="Times New Roman"/>
          <w:sz w:val="24"/>
          <w:szCs w:val="24"/>
        </w:rPr>
        <w:t>Netko</w:t>
      </w:r>
      <w:proofErr w:type="spellEnd"/>
      <w:r w:rsidRPr="00955C95">
        <w:rPr>
          <w:rFonts w:ascii="Times New Roman" w:hAnsi="Times New Roman" w:cs="Times New Roman"/>
          <w:sz w:val="24"/>
          <w:szCs w:val="24"/>
        </w:rPr>
        <w:t xml:space="preserve"> СКС. Не допускается использование компонентов СКС других производителей, т.к. гарантийные положения других производителей могут отличаться.</w:t>
      </w:r>
    </w:p>
    <w:p w:rsidR="00955C95" w:rsidRPr="00955C95" w:rsidRDefault="00955C95" w:rsidP="00955C95">
      <w:pPr>
        <w:jc w:val="both"/>
        <w:rPr>
          <w:rFonts w:ascii="Times New Roman" w:hAnsi="Times New Roman" w:cs="Times New Roman"/>
          <w:sz w:val="24"/>
          <w:szCs w:val="24"/>
        </w:rPr>
      </w:pPr>
      <w:r w:rsidRPr="00955C95">
        <w:rPr>
          <w:rFonts w:ascii="Times New Roman" w:hAnsi="Times New Roman" w:cs="Times New Roman"/>
          <w:sz w:val="24"/>
          <w:szCs w:val="24"/>
        </w:rPr>
        <w:t>Внесение изменений в кабельную систему без письменного согласования Представителя недопустимо, при этом все изменения должны быть отражены в Форме №8.</w:t>
      </w:r>
    </w:p>
    <w:p w:rsidR="00316F94" w:rsidRDefault="00955C95" w:rsidP="00316F94">
      <w:pPr>
        <w:jc w:val="both"/>
        <w:rPr>
          <w:rFonts w:ascii="Times New Roman" w:hAnsi="Times New Roman" w:cs="Times New Roman"/>
          <w:sz w:val="24"/>
          <w:szCs w:val="24"/>
        </w:rPr>
      </w:pPr>
      <w:r w:rsidRPr="00955C95">
        <w:rPr>
          <w:rFonts w:ascii="Times New Roman" w:hAnsi="Times New Roman" w:cs="Times New Roman"/>
          <w:sz w:val="24"/>
          <w:szCs w:val="24"/>
        </w:rPr>
        <w:t>В случае выявления несогласованных изменений Представитель вправе приостановить действие системной гарантии.</w:t>
      </w:r>
    </w:p>
    <w:p w:rsidR="00316F94" w:rsidRPr="00316F94" w:rsidRDefault="00316F94" w:rsidP="00316F94">
      <w:pPr>
        <w:jc w:val="both"/>
        <w:rPr>
          <w:rFonts w:ascii="Times New Roman" w:hAnsi="Times New Roman" w:cs="Times New Roman"/>
          <w:sz w:val="24"/>
          <w:szCs w:val="24"/>
        </w:rPr>
      </w:pPr>
      <w:r>
        <w:rPr>
          <w:rFonts w:ascii="Times New Roman" w:hAnsi="Times New Roman" w:cs="Times New Roman"/>
          <w:sz w:val="24"/>
          <w:szCs w:val="24"/>
        </w:rPr>
        <w:t xml:space="preserve">1.3. </w:t>
      </w:r>
      <w:r w:rsidRPr="00316F94">
        <w:rPr>
          <w:rFonts w:ascii="Times New Roman" w:hAnsi="Times New Roman" w:cs="Times New Roman"/>
          <w:sz w:val="24"/>
          <w:szCs w:val="24"/>
        </w:rPr>
        <w:t>ОГРАНИЧЕНИЯ</w:t>
      </w:r>
    </w:p>
    <w:p w:rsidR="00316F94" w:rsidRPr="00316F94" w:rsidRDefault="00316F94" w:rsidP="00316F94">
      <w:pPr>
        <w:jc w:val="both"/>
        <w:rPr>
          <w:rFonts w:ascii="Times New Roman" w:hAnsi="Times New Roman" w:cs="Times New Roman"/>
          <w:sz w:val="24"/>
          <w:szCs w:val="24"/>
        </w:rPr>
      </w:pPr>
      <w:r w:rsidRPr="00316F94">
        <w:rPr>
          <w:rFonts w:ascii="Times New Roman" w:hAnsi="Times New Roman" w:cs="Times New Roman"/>
          <w:sz w:val="24"/>
          <w:szCs w:val="24"/>
        </w:rPr>
        <w:t>Действие системной гарантии прекращается в следующих случаях:</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Нарушены необходимые условия гарантийного положения.</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 xml:space="preserve">Неисправность любого компонента или системы целиком возникла вследствие обстоятельств непреодолимой силы, а также по причине форс-мажорных обстоятельств, таких как наводнение, пожар и т.п. </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Неисправность любого компонента или системы целиком возникла вследствие прямого физического, термического, химического или любого другого воздействия на элемент кабельной системы, не предусмотренный условиями эксплуатации.</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 xml:space="preserve">Неисправность CKC </w:t>
      </w:r>
      <w:proofErr w:type="spellStart"/>
      <w:r w:rsidRPr="00316F94">
        <w:rPr>
          <w:rFonts w:ascii="Times New Roman" w:hAnsi="Times New Roman" w:cs="Times New Roman"/>
          <w:sz w:val="24"/>
          <w:szCs w:val="24"/>
        </w:rPr>
        <w:t>Netko</w:t>
      </w:r>
      <w:proofErr w:type="spellEnd"/>
      <w:r w:rsidRPr="00316F94">
        <w:rPr>
          <w:rFonts w:ascii="Times New Roman" w:hAnsi="Times New Roman" w:cs="Times New Roman"/>
          <w:sz w:val="24"/>
          <w:szCs w:val="24"/>
        </w:rPr>
        <w:t>® возникла в результате неправильной эксплуатации.</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При ошибках в проектировании.</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Представителям технической службы Представителя, не предоставлен доступ на объект для выявления и устранения причины наступления гарантийного случая.</w:t>
      </w:r>
    </w:p>
    <w:p w:rsidR="00316F94" w:rsidRPr="00316F94" w:rsidRDefault="00316F94" w:rsidP="00316F94">
      <w:pPr>
        <w:pStyle w:val="a7"/>
        <w:numPr>
          <w:ilvl w:val="0"/>
          <w:numId w:val="6"/>
        </w:numPr>
        <w:jc w:val="both"/>
        <w:rPr>
          <w:rFonts w:ascii="Times New Roman" w:hAnsi="Times New Roman" w:cs="Times New Roman"/>
          <w:sz w:val="24"/>
          <w:szCs w:val="24"/>
        </w:rPr>
      </w:pPr>
      <w:r w:rsidRPr="00316F94">
        <w:rPr>
          <w:rFonts w:ascii="Times New Roman" w:hAnsi="Times New Roman" w:cs="Times New Roman"/>
          <w:sz w:val="24"/>
          <w:szCs w:val="24"/>
        </w:rPr>
        <w:t>Окончание срока действия сертификата.</w:t>
      </w:r>
    </w:p>
    <w:p w:rsidR="00316F94" w:rsidRPr="00316F94" w:rsidRDefault="00316F94" w:rsidP="00316F94">
      <w:pPr>
        <w:jc w:val="both"/>
        <w:rPr>
          <w:rFonts w:ascii="Times New Roman" w:hAnsi="Times New Roman" w:cs="Times New Roman"/>
          <w:sz w:val="24"/>
          <w:szCs w:val="24"/>
        </w:rPr>
      </w:pPr>
    </w:p>
    <w:p w:rsidR="00EA1D4F" w:rsidRDefault="00EA1D4F" w:rsidP="00316F94">
      <w:pPr>
        <w:jc w:val="both"/>
        <w:rPr>
          <w:rFonts w:ascii="Times New Roman" w:hAnsi="Times New Roman" w:cs="Times New Roman"/>
          <w:sz w:val="24"/>
          <w:szCs w:val="24"/>
        </w:rPr>
      </w:pPr>
    </w:p>
    <w:p w:rsidR="00316F94" w:rsidRPr="00316F94" w:rsidRDefault="001A7C83" w:rsidP="00316F94">
      <w:pPr>
        <w:jc w:val="both"/>
        <w:rPr>
          <w:rFonts w:ascii="Times New Roman" w:hAnsi="Times New Roman" w:cs="Times New Roman"/>
          <w:sz w:val="24"/>
          <w:szCs w:val="24"/>
        </w:rPr>
      </w:pPr>
      <w:r>
        <w:rPr>
          <w:rFonts w:ascii="Times New Roman" w:hAnsi="Times New Roman" w:cs="Times New Roman"/>
          <w:sz w:val="24"/>
          <w:szCs w:val="24"/>
        </w:rPr>
        <w:t xml:space="preserve">1.4. </w:t>
      </w:r>
      <w:r w:rsidR="00316F94" w:rsidRPr="00316F94">
        <w:rPr>
          <w:rFonts w:ascii="Times New Roman" w:hAnsi="Times New Roman" w:cs="Times New Roman"/>
          <w:sz w:val="24"/>
          <w:szCs w:val="24"/>
        </w:rPr>
        <w:t>ПРАВА ВЛАДЕЛЬЦА КАБЕЛЬНОЙ СИСТЕМЫ</w:t>
      </w:r>
    </w:p>
    <w:p w:rsidR="00316F94" w:rsidRPr="00316F94" w:rsidRDefault="00316F94" w:rsidP="001A7C83">
      <w:pPr>
        <w:rPr>
          <w:rFonts w:ascii="Times New Roman" w:hAnsi="Times New Roman" w:cs="Times New Roman"/>
          <w:sz w:val="24"/>
          <w:szCs w:val="24"/>
        </w:rPr>
      </w:pPr>
      <w:r w:rsidRPr="00316F94">
        <w:rPr>
          <w:rFonts w:ascii="Times New Roman" w:hAnsi="Times New Roman" w:cs="Times New Roman"/>
          <w:sz w:val="24"/>
          <w:szCs w:val="24"/>
        </w:rPr>
        <w:t xml:space="preserve">В процессе эксплуатации установленной и сертифицированной CKC </w:t>
      </w:r>
      <w:proofErr w:type="spellStart"/>
      <w:r w:rsidRPr="00316F94">
        <w:rPr>
          <w:rFonts w:ascii="Times New Roman" w:hAnsi="Times New Roman" w:cs="Times New Roman"/>
          <w:sz w:val="24"/>
          <w:szCs w:val="24"/>
        </w:rPr>
        <w:t>Netko</w:t>
      </w:r>
      <w:proofErr w:type="spellEnd"/>
      <w:r w:rsidRPr="00316F94">
        <w:rPr>
          <w:rFonts w:ascii="Times New Roman" w:hAnsi="Times New Roman" w:cs="Times New Roman"/>
          <w:sz w:val="24"/>
          <w:szCs w:val="24"/>
        </w:rPr>
        <w:t>® ее владелец</w:t>
      </w:r>
      <w:r w:rsidR="001A7C83">
        <w:rPr>
          <w:rFonts w:ascii="Times New Roman" w:hAnsi="Times New Roman" w:cs="Times New Roman"/>
          <w:sz w:val="24"/>
          <w:szCs w:val="24"/>
        </w:rPr>
        <w:t xml:space="preserve"> </w:t>
      </w:r>
      <w:r w:rsidRPr="00316F94">
        <w:rPr>
          <w:rFonts w:ascii="Times New Roman" w:hAnsi="Times New Roman" w:cs="Times New Roman"/>
          <w:sz w:val="24"/>
          <w:szCs w:val="24"/>
        </w:rPr>
        <w:t>имеет право на следующие действия:</w:t>
      </w:r>
    </w:p>
    <w:p w:rsidR="00316F94" w:rsidRPr="001A7C83" w:rsidRDefault="00316F94" w:rsidP="001A7C83">
      <w:pPr>
        <w:pStyle w:val="a7"/>
        <w:numPr>
          <w:ilvl w:val="0"/>
          <w:numId w:val="7"/>
        </w:numPr>
        <w:jc w:val="both"/>
        <w:rPr>
          <w:rFonts w:ascii="Times New Roman" w:hAnsi="Times New Roman" w:cs="Times New Roman"/>
          <w:sz w:val="24"/>
          <w:szCs w:val="24"/>
        </w:rPr>
      </w:pPr>
      <w:r w:rsidRPr="001A7C83">
        <w:rPr>
          <w:rFonts w:ascii="Times New Roman" w:hAnsi="Times New Roman" w:cs="Times New Roman"/>
          <w:sz w:val="24"/>
          <w:szCs w:val="24"/>
        </w:rPr>
        <w:t>Выполнять подключение высокоскоростного активного оборудования в точках интерфейса</w:t>
      </w:r>
      <w:r w:rsidR="001A7C83" w:rsidRPr="001A7C83">
        <w:rPr>
          <w:rFonts w:ascii="Times New Roman" w:hAnsi="Times New Roman" w:cs="Times New Roman"/>
          <w:sz w:val="24"/>
          <w:szCs w:val="24"/>
        </w:rPr>
        <w:t xml:space="preserve"> </w:t>
      </w:r>
      <w:r w:rsidRPr="001A7C83">
        <w:rPr>
          <w:rFonts w:ascii="Times New Roman" w:hAnsi="Times New Roman" w:cs="Times New Roman"/>
          <w:sz w:val="24"/>
          <w:szCs w:val="24"/>
        </w:rPr>
        <w:t>кабельной системы с помощью оконечных аппар</w:t>
      </w:r>
      <w:r w:rsidR="001A7C83" w:rsidRPr="001A7C83">
        <w:rPr>
          <w:rFonts w:ascii="Times New Roman" w:hAnsi="Times New Roman" w:cs="Times New Roman"/>
          <w:sz w:val="24"/>
          <w:szCs w:val="24"/>
        </w:rPr>
        <w:t xml:space="preserve">атных шнуров, входящих в список </w:t>
      </w:r>
      <w:r w:rsidRPr="001A7C83">
        <w:rPr>
          <w:rFonts w:ascii="Times New Roman" w:hAnsi="Times New Roman" w:cs="Times New Roman"/>
          <w:sz w:val="24"/>
          <w:szCs w:val="24"/>
        </w:rPr>
        <w:t>разрешенных к использованию компо</w:t>
      </w:r>
      <w:r w:rsidR="001A7C83" w:rsidRPr="001A7C83">
        <w:rPr>
          <w:rFonts w:ascii="Times New Roman" w:hAnsi="Times New Roman" w:cs="Times New Roman"/>
          <w:sz w:val="24"/>
          <w:szCs w:val="24"/>
        </w:rPr>
        <w:t xml:space="preserve">нентов CKC </w:t>
      </w:r>
      <w:proofErr w:type="spellStart"/>
      <w:r w:rsidR="001A7C83" w:rsidRPr="001A7C83">
        <w:rPr>
          <w:rFonts w:ascii="Times New Roman" w:hAnsi="Times New Roman" w:cs="Times New Roman"/>
          <w:sz w:val="24"/>
          <w:szCs w:val="24"/>
        </w:rPr>
        <w:t>Netko</w:t>
      </w:r>
      <w:proofErr w:type="spellEnd"/>
      <w:r w:rsidR="001A7C83" w:rsidRPr="001A7C83">
        <w:rPr>
          <w:rFonts w:ascii="Times New Roman" w:hAnsi="Times New Roman" w:cs="Times New Roman"/>
          <w:sz w:val="24"/>
          <w:szCs w:val="24"/>
        </w:rPr>
        <w:t xml:space="preserve">® и подключение </w:t>
      </w:r>
      <w:r w:rsidRPr="001A7C83">
        <w:rPr>
          <w:rFonts w:ascii="Times New Roman" w:hAnsi="Times New Roman" w:cs="Times New Roman"/>
          <w:sz w:val="24"/>
          <w:szCs w:val="24"/>
        </w:rPr>
        <w:t>среднескоростного оборудования оконечными аппа</w:t>
      </w:r>
      <w:r w:rsidR="001A7C83" w:rsidRPr="001A7C83">
        <w:rPr>
          <w:rFonts w:ascii="Times New Roman" w:hAnsi="Times New Roman" w:cs="Times New Roman"/>
          <w:sz w:val="24"/>
          <w:szCs w:val="24"/>
        </w:rPr>
        <w:t xml:space="preserve">ратными шнурами, входящими в их </w:t>
      </w:r>
      <w:r w:rsidRPr="001A7C83">
        <w:rPr>
          <w:rFonts w:ascii="Times New Roman" w:hAnsi="Times New Roman" w:cs="Times New Roman"/>
          <w:sz w:val="24"/>
          <w:szCs w:val="24"/>
        </w:rPr>
        <w:t>стандартную комплектацию.</w:t>
      </w:r>
    </w:p>
    <w:p w:rsidR="00316F94" w:rsidRPr="001A7C83" w:rsidRDefault="00316F94" w:rsidP="001A7C83">
      <w:pPr>
        <w:pStyle w:val="a7"/>
        <w:numPr>
          <w:ilvl w:val="0"/>
          <w:numId w:val="7"/>
        </w:numPr>
        <w:jc w:val="both"/>
        <w:rPr>
          <w:rFonts w:ascii="Times New Roman" w:hAnsi="Times New Roman" w:cs="Times New Roman"/>
          <w:sz w:val="24"/>
          <w:szCs w:val="24"/>
        </w:rPr>
      </w:pPr>
      <w:r w:rsidRPr="001A7C83">
        <w:rPr>
          <w:rFonts w:ascii="Times New Roman" w:hAnsi="Times New Roman" w:cs="Times New Roman"/>
          <w:sz w:val="24"/>
          <w:szCs w:val="24"/>
        </w:rPr>
        <w:t xml:space="preserve">Осуществлять коммутацию или </w:t>
      </w:r>
      <w:proofErr w:type="spellStart"/>
      <w:r w:rsidRPr="001A7C83">
        <w:rPr>
          <w:rFonts w:ascii="Times New Roman" w:hAnsi="Times New Roman" w:cs="Times New Roman"/>
          <w:sz w:val="24"/>
          <w:szCs w:val="24"/>
        </w:rPr>
        <w:t>перекоммутацию</w:t>
      </w:r>
      <w:proofErr w:type="spellEnd"/>
      <w:r w:rsidRPr="001A7C83">
        <w:rPr>
          <w:rFonts w:ascii="Times New Roman" w:hAnsi="Times New Roman" w:cs="Times New Roman"/>
          <w:sz w:val="24"/>
          <w:szCs w:val="24"/>
        </w:rPr>
        <w:t xml:space="preserve"> тра</w:t>
      </w:r>
      <w:r w:rsidR="001A7C83" w:rsidRPr="001A7C83">
        <w:rPr>
          <w:rFonts w:ascii="Times New Roman" w:hAnsi="Times New Roman" w:cs="Times New Roman"/>
          <w:sz w:val="24"/>
          <w:szCs w:val="24"/>
        </w:rPr>
        <w:t xml:space="preserve">ктов передачи сигнала с помощью </w:t>
      </w:r>
      <w:r w:rsidRPr="001A7C83">
        <w:rPr>
          <w:rFonts w:ascii="Times New Roman" w:hAnsi="Times New Roman" w:cs="Times New Roman"/>
          <w:sz w:val="24"/>
          <w:szCs w:val="24"/>
        </w:rPr>
        <w:t>аппаратных и коммутационных шнуров, входящих в список разрешенных к использов</w:t>
      </w:r>
      <w:r w:rsidR="001A7C83" w:rsidRPr="001A7C83">
        <w:rPr>
          <w:rFonts w:ascii="Times New Roman" w:hAnsi="Times New Roman" w:cs="Times New Roman"/>
          <w:sz w:val="24"/>
          <w:szCs w:val="24"/>
        </w:rPr>
        <w:t xml:space="preserve">анию </w:t>
      </w:r>
      <w:r w:rsidRPr="001A7C83">
        <w:rPr>
          <w:rFonts w:ascii="Times New Roman" w:hAnsi="Times New Roman" w:cs="Times New Roman"/>
          <w:sz w:val="24"/>
          <w:szCs w:val="24"/>
        </w:rPr>
        <w:t xml:space="preserve">компонентов CKC </w:t>
      </w:r>
      <w:proofErr w:type="spellStart"/>
      <w:r w:rsidRPr="001A7C83">
        <w:rPr>
          <w:rFonts w:ascii="Times New Roman" w:hAnsi="Times New Roman" w:cs="Times New Roman"/>
          <w:sz w:val="24"/>
          <w:szCs w:val="24"/>
        </w:rPr>
        <w:t>Netko</w:t>
      </w:r>
      <w:proofErr w:type="spellEnd"/>
      <w:r w:rsidRPr="001A7C83">
        <w:rPr>
          <w:rFonts w:ascii="Times New Roman" w:hAnsi="Times New Roman" w:cs="Times New Roman"/>
          <w:sz w:val="24"/>
          <w:szCs w:val="24"/>
        </w:rPr>
        <w:t>®.</w:t>
      </w:r>
    </w:p>
    <w:p w:rsidR="00E35C2B" w:rsidRDefault="00316F94" w:rsidP="001A7C83">
      <w:pPr>
        <w:pStyle w:val="a7"/>
        <w:numPr>
          <w:ilvl w:val="0"/>
          <w:numId w:val="7"/>
        </w:numPr>
        <w:jc w:val="both"/>
        <w:rPr>
          <w:rFonts w:ascii="Times New Roman" w:hAnsi="Times New Roman" w:cs="Times New Roman"/>
          <w:sz w:val="24"/>
          <w:szCs w:val="24"/>
        </w:rPr>
      </w:pPr>
      <w:r w:rsidRPr="001A7C83">
        <w:rPr>
          <w:rFonts w:ascii="Times New Roman" w:hAnsi="Times New Roman" w:cs="Times New Roman"/>
          <w:sz w:val="24"/>
          <w:szCs w:val="24"/>
        </w:rPr>
        <w:t xml:space="preserve">Привлекать сертифицированного специалиста компании инсталлятора по выполнению работ по расширению или изменению существующей CKC </w:t>
      </w:r>
      <w:proofErr w:type="spellStart"/>
      <w:r w:rsidRPr="001A7C83">
        <w:rPr>
          <w:rFonts w:ascii="Times New Roman" w:hAnsi="Times New Roman" w:cs="Times New Roman"/>
          <w:sz w:val="24"/>
          <w:szCs w:val="24"/>
        </w:rPr>
        <w:t>Netko</w:t>
      </w:r>
      <w:proofErr w:type="spellEnd"/>
      <w:r w:rsidRPr="001A7C83">
        <w:rPr>
          <w:rFonts w:ascii="Times New Roman" w:hAnsi="Times New Roman" w:cs="Times New Roman"/>
          <w:sz w:val="24"/>
          <w:szCs w:val="24"/>
        </w:rPr>
        <w:t>®.</w:t>
      </w:r>
    </w:p>
    <w:p w:rsidR="00BA6C5F" w:rsidRDefault="00BA6C5F" w:rsidP="00BA6C5F">
      <w:pPr>
        <w:jc w:val="both"/>
        <w:rPr>
          <w:rFonts w:ascii="Times New Roman" w:hAnsi="Times New Roman" w:cs="Times New Roman"/>
          <w:sz w:val="24"/>
          <w:szCs w:val="24"/>
        </w:rPr>
      </w:pPr>
    </w:p>
    <w:p w:rsidR="00BA6C5F" w:rsidRPr="00BA6C5F" w:rsidRDefault="00BA6C5F" w:rsidP="00114088">
      <w:pPr>
        <w:pStyle w:val="a7"/>
        <w:numPr>
          <w:ilvl w:val="0"/>
          <w:numId w:val="12"/>
        </w:numPr>
        <w:jc w:val="center"/>
        <w:rPr>
          <w:rFonts w:ascii="Times New Roman" w:hAnsi="Times New Roman" w:cs="Times New Roman"/>
          <w:sz w:val="24"/>
          <w:szCs w:val="24"/>
        </w:rPr>
      </w:pPr>
      <w:r w:rsidRPr="00BA6C5F">
        <w:rPr>
          <w:rFonts w:ascii="Times New Roman" w:hAnsi="Times New Roman" w:cs="Times New Roman"/>
          <w:sz w:val="24"/>
          <w:szCs w:val="24"/>
        </w:rPr>
        <w:t>ПРАВИЛА ОФОРМЛЕНИЯ ГАРАНТИЙНЫХ ДОКУМЕНТОВ</w:t>
      </w:r>
    </w:p>
    <w:p w:rsidR="00BA6C5F" w:rsidRPr="00BA6C5F" w:rsidRDefault="00BA6C5F" w:rsidP="00BA6C5F">
      <w:pPr>
        <w:jc w:val="center"/>
        <w:rPr>
          <w:rFonts w:ascii="Times New Roman" w:hAnsi="Times New Roman" w:cs="Times New Roman"/>
          <w:sz w:val="24"/>
          <w:szCs w:val="24"/>
        </w:rPr>
      </w:pPr>
      <w:r w:rsidRPr="00BA6C5F">
        <w:rPr>
          <w:rFonts w:ascii="Times New Roman" w:hAnsi="Times New Roman" w:cs="Times New Roman"/>
          <w:sz w:val="24"/>
          <w:szCs w:val="24"/>
        </w:rPr>
        <w:t xml:space="preserve">НА СТРУКТУРИРОВАННУЮ КАБЕЛЬНУЮ СИСТЕМУ </w:t>
      </w:r>
      <w:proofErr w:type="spellStart"/>
      <w:r w:rsidRPr="00BA6C5F">
        <w:rPr>
          <w:rFonts w:ascii="Times New Roman" w:hAnsi="Times New Roman" w:cs="Times New Roman"/>
          <w:sz w:val="24"/>
          <w:szCs w:val="24"/>
        </w:rPr>
        <w:t>Netko</w:t>
      </w:r>
      <w:proofErr w:type="spellEnd"/>
      <w:r w:rsidRPr="00BA6C5F">
        <w:rPr>
          <w:rFonts w:ascii="Times New Roman" w:hAnsi="Times New Roman" w:cs="Times New Roman"/>
          <w:sz w:val="24"/>
          <w:szCs w:val="24"/>
        </w:rPr>
        <w:t>®</w:t>
      </w:r>
    </w:p>
    <w:p w:rsidR="00415469" w:rsidRPr="00237DD9" w:rsidRDefault="00237DD9" w:rsidP="00237DD9">
      <w:pPr>
        <w:jc w:val="both"/>
        <w:rPr>
          <w:rFonts w:ascii="Times New Roman" w:hAnsi="Times New Roman" w:cs="Times New Roman"/>
          <w:sz w:val="24"/>
          <w:szCs w:val="24"/>
        </w:rPr>
      </w:pPr>
      <w:r>
        <w:rPr>
          <w:rFonts w:ascii="Times New Roman" w:hAnsi="Times New Roman" w:cs="Times New Roman"/>
          <w:sz w:val="24"/>
          <w:szCs w:val="24"/>
        </w:rPr>
        <w:t xml:space="preserve">2.1. </w:t>
      </w:r>
      <w:r w:rsidR="0094484C" w:rsidRPr="00237DD9">
        <w:rPr>
          <w:rFonts w:ascii="Times New Roman" w:hAnsi="Times New Roman" w:cs="Times New Roman"/>
          <w:sz w:val="24"/>
          <w:szCs w:val="24"/>
        </w:rPr>
        <w:t xml:space="preserve"> </w:t>
      </w:r>
      <w:r w:rsidR="00415469" w:rsidRPr="00237DD9">
        <w:rPr>
          <w:rFonts w:ascii="Times New Roman" w:hAnsi="Times New Roman" w:cs="Times New Roman"/>
          <w:sz w:val="24"/>
          <w:szCs w:val="24"/>
        </w:rPr>
        <w:t>ОБЩАЯ ИНФОРМАЦИЯ</w:t>
      </w:r>
    </w:p>
    <w:p w:rsidR="00BA6C5F" w:rsidRPr="00BA6C5F" w:rsidRDefault="00BA6C5F" w:rsidP="00BA6C5F">
      <w:pPr>
        <w:jc w:val="both"/>
        <w:rPr>
          <w:rFonts w:ascii="Times New Roman" w:hAnsi="Times New Roman" w:cs="Times New Roman"/>
          <w:sz w:val="24"/>
          <w:szCs w:val="24"/>
        </w:rPr>
      </w:pPr>
      <w:r w:rsidRPr="00BA6C5F">
        <w:rPr>
          <w:rFonts w:ascii="Times New Roman" w:hAnsi="Times New Roman" w:cs="Times New Roman"/>
          <w:sz w:val="24"/>
          <w:szCs w:val="24"/>
        </w:rPr>
        <w:t>Необходимые регистрационные документы заполняются на основании образцов, представленных ниже. Последняя версия регистрационных до</w:t>
      </w:r>
      <w:r w:rsidR="00831E48">
        <w:rPr>
          <w:rFonts w:ascii="Times New Roman" w:hAnsi="Times New Roman" w:cs="Times New Roman"/>
          <w:sz w:val="24"/>
          <w:szCs w:val="24"/>
        </w:rPr>
        <w:t xml:space="preserve">кументов представлена на сайте </w:t>
      </w:r>
      <w:hyperlink r:id="rId8" w:history="1">
        <w:r w:rsidR="00831E48" w:rsidRPr="00831E48">
          <w:rPr>
            <w:rStyle w:val="a9"/>
            <w:rFonts w:ascii="Times New Roman" w:hAnsi="Times New Roman" w:cs="Times New Roman"/>
            <w:sz w:val="24"/>
            <w:szCs w:val="24"/>
            <w:u w:val="none"/>
            <w:lang w:val="en-US"/>
          </w:rPr>
          <w:t>netko</w:t>
        </w:r>
        <w:r w:rsidR="00831E48" w:rsidRPr="00831E48">
          <w:rPr>
            <w:rStyle w:val="a9"/>
            <w:rFonts w:ascii="Times New Roman" w:hAnsi="Times New Roman" w:cs="Times New Roman"/>
            <w:sz w:val="24"/>
            <w:szCs w:val="24"/>
            <w:u w:val="none"/>
          </w:rPr>
          <w:t>.</w:t>
        </w:r>
        <w:r w:rsidR="00831E48" w:rsidRPr="00831E48">
          <w:rPr>
            <w:rStyle w:val="a9"/>
            <w:rFonts w:ascii="Times New Roman" w:hAnsi="Times New Roman" w:cs="Times New Roman"/>
            <w:sz w:val="24"/>
            <w:szCs w:val="24"/>
            <w:u w:val="none"/>
            <w:lang w:val="en-US"/>
          </w:rPr>
          <w:t>ru</w:t>
        </w:r>
      </w:hyperlink>
      <w:r w:rsidRPr="00BA6C5F">
        <w:rPr>
          <w:rFonts w:ascii="Times New Roman" w:hAnsi="Times New Roman" w:cs="Times New Roman"/>
          <w:sz w:val="24"/>
          <w:szCs w:val="24"/>
        </w:rPr>
        <w:t xml:space="preserve">. Кроме этого, их можно получить, отправив запрос на адрес электронной почты </w:t>
      </w:r>
      <w:hyperlink r:id="rId9" w:history="1">
        <w:r w:rsidR="008A10C0" w:rsidRPr="002147FF">
          <w:rPr>
            <w:rStyle w:val="a9"/>
            <w:rFonts w:ascii="Times New Roman" w:hAnsi="Times New Roman" w:cs="Times New Roman"/>
            <w:sz w:val="24"/>
            <w:szCs w:val="24"/>
          </w:rPr>
          <w:t>warranty@netko.ru</w:t>
        </w:r>
      </w:hyperlink>
      <w:r w:rsidRPr="00BA6C5F">
        <w:rPr>
          <w:rFonts w:ascii="Times New Roman" w:hAnsi="Times New Roman" w:cs="Times New Roman"/>
          <w:sz w:val="24"/>
          <w:szCs w:val="24"/>
        </w:rPr>
        <w:t>.</w:t>
      </w:r>
    </w:p>
    <w:p w:rsidR="00BA6C5F" w:rsidRDefault="00BA6C5F" w:rsidP="00BA6C5F">
      <w:pPr>
        <w:jc w:val="both"/>
        <w:rPr>
          <w:rFonts w:ascii="Times New Roman" w:hAnsi="Times New Roman" w:cs="Times New Roman"/>
          <w:sz w:val="24"/>
          <w:szCs w:val="24"/>
        </w:rPr>
      </w:pPr>
      <w:r w:rsidRPr="00BA6C5F">
        <w:rPr>
          <w:rFonts w:ascii="Times New Roman" w:hAnsi="Times New Roman" w:cs="Times New Roman"/>
          <w:sz w:val="24"/>
          <w:szCs w:val="24"/>
        </w:rPr>
        <w:t>Специалисты компании инсталлятора заполняют все необходимые документы и отп</w:t>
      </w:r>
      <w:r w:rsidR="00837BF3">
        <w:rPr>
          <w:rFonts w:ascii="Times New Roman" w:hAnsi="Times New Roman" w:cs="Times New Roman"/>
          <w:sz w:val="24"/>
          <w:szCs w:val="24"/>
        </w:rPr>
        <w:t xml:space="preserve">равляют их на электронный адрес </w:t>
      </w:r>
      <w:hyperlink r:id="rId10" w:history="1">
        <w:r w:rsidR="00837BF3" w:rsidRPr="002147FF">
          <w:rPr>
            <w:rStyle w:val="a9"/>
            <w:rFonts w:ascii="Times New Roman" w:hAnsi="Times New Roman" w:cs="Times New Roman"/>
            <w:sz w:val="24"/>
            <w:szCs w:val="24"/>
          </w:rPr>
          <w:t>warranty@netko.ru</w:t>
        </w:r>
      </w:hyperlink>
      <w:r w:rsidR="00D31A8B">
        <w:rPr>
          <w:rFonts w:ascii="Times New Roman" w:hAnsi="Times New Roman" w:cs="Times New Roman"/>
          <w:sz w:val="24"/>
          <w:szCs w:val="24"/>
        </w:rPr>
        <w:t xml:space="preserve"> </w:t>
      </w:r>
      <w:r w:rsidR="00D31A8B" w:rsidRPr="00D31A8B">
        <w:rPr>
          <w:rFonts w:ascii="Times New Roman" w:hAnsi="Times New Roman" w:cs="Times New Roman"/>
          <w:sz w:val="24"/>
          <w:szCs w:val="24"/>
        </w:rPr>
        <w:t>в стандартных форматах (PDF, DOC, XLSX)</w:t>
      </w:r>
      <w:r w:rsidR="00D31A8B">
        <w:rPr>
          <w:rFonts w:ascii="Times New Roman" w:hAnsi="Times New Roman" w:cs="Times New Roman"/>
          <w:sz w:val="24"/>
          <w:szCs w:val="24"/>
        </w:rPr>
        <w:t>.</w:t>
      </w:r>
    </w:p>
    <w:p w:rsidR="008A247B" w:rsidRPr="00BA6C5F" w:rsidRDefault="008A247B" w:rsidP="008A247B">
      <w:pPr>
        <w:jc w:val="both"/>
        <w:rPr>
          <w:rFonts w:ascii="Times New Roman" w:hAnsi="Times New Roman" w:cs="Times New Roman"/>
          <w:sz w:val="24"/>
          <w:szCs w:val="24"/>
        </w:rPr>
      </w:pPr>
      <w:r w:rsidRPr="008A247B">
        <w:rPr>
          <w:rFonts w:ascii="Times New Roman" w:hAnsi="Times New Roman" w:cs="Times New Roman"/>
          <w:sz w:val="24"/>
          <w:szCs w:val="24"/>
        </w:rPr>
        <w:t>Подробную информацию о требованиях к процедуре тестир</w:t>
      </w:r>
      <w:r>
        <w:rPr>
          <w:rFonts w:ascii="Times New Roman" w:hAnsi="Times New Roman" w:cs="Times New Roman"/>
          <w:sz w:val="24"/>
          <w:szCs w:val="24"/>
        </w:rPr>
        <w:t xml:space="preserve">ования и формату предоставления </w:t>
      </w:r>
      <w:r w:rsidRPr="008A247B">
        <w:rPr>
          <w:rFonts w:ascii="Times New Roman" w:hAnsi="Times New Roman" w:cs="Times New Roman"/>
          <w:sz w:val="24"/>
          <w:szCs w:val="24"/>
        </w:rPr>
        <w:t xml:space="preserve">результатов Вы можете найти в пункте 3  «Требования к проведению тестирования СКС </w:t>
      </w:r>
      <w:proofErr w:type="spellStart"/>
      <w:r w:rsidRPr="008A247B">
        <w:rPr>
          <w:rFonts w:ascii="Times New Roman" w:hAnsi="Times New Roman" w:cs="Times New Roman"/>
          <w:sz w:val="24"/>
          <w:szCs w:val="24"/>
        </w:rPr>
        <w:t>Netko</w:t>
      </w:r>
      <w:proofErr w:type="spellEnd"/>
      <w:r w:rsidRPr="008A247B">
        <w:rPr>
          <w:rFonts w:ascii="Times New Roman" w:hAnsi="Times New Roman" w:cs="Times New Roman"/>
          <w:sz w:val="24"/>
          <w:szCs w:val="24"/>
        </w:rPr>
        <w:t>®".</w:t>
      </w:r>
    </w:p>
    <w:p w:rsidR="00BA6C5F" w:rsidRPr="00BA6C5F" w:rsidRDefault="00BA6C5F" w:rsidP="00BA6C5F">
      <w:pPr>
        <w:jc w:val="both"/>
        <w:rPr>
          <w:rFonts w:ascii="Times New Roman" w:hAnsi="Times New Roman" w:cs="Times New Roman"/>
          <w:sz w:val="24"/>
          <w:szCs w:val="24"/>
        </w:rPr>
      </w:pPr>
      <w:r w:rsidRPr="00BA6C5F">
        <w:rPr>
          <w:rFonts w:ascii="Times New Roman" w:hAnsi="Times New Roman" w:cs="Times New Roman"/>
          <w:sz w:val="24"/>
          <w:szCs w:val="24"/>
        </w:rPr>
        <w:t>После получения комплекта документов и успешной проведённой провер</w:t>
      </w:r>
      <w:r w:rsidR="001B3F38">
        <w:rPr>
          <w:rFonts w:ascii="Times New Roman" w:hAnsi="Times New Roman" w:cs="Times New Roman"/>
          <w:sz w:val="24"/>
          <w:szCs w:val="24"/>
        </w:rPr>
        <w:t xml:space="preserve">ки, официальный представитель </w:t>
      </w:r>
      <w:proofErr w:type="spellStart"/>
      <w:r w:rsidR="001B3F38">
        <w:rPr>
          <w:rFonts w:ascii="Times New Roman" w:hAnsi="Times New Roman" w:cs="Times New Roman"/>
          <w:sz w:val="24"/>
          <w:szCs w:val="24"/>
        </w:rPr>
        <w:t>тм</w:t>
      </w:r>
      <w:proofErr w:type="spellEnd"/>
      <w:r w:rsidR="001B3F38">
        <w:rPr>
          <w:rFonts w:ascii="Times New Roman" w:hAnsi="Times New Roman" w:cs="Times New Roman"/>
          <w:sz w:val="24"/>
          <w:szCs w:val="24"/>
        </w:rPr>
        <w:t xml:space="preserve"> </w:t>
      </w:r>
      <w:proofErr w:type="spellStart"/>
      <w:r w:rsidR="001B3F38">
        <w:rPr>
          <w:rFonts w:ascii="Times New Roman" w:hAnsi="Times New Roman" w:cs="Times New Roman"/>
          <w:sz w:val="24"/>
          <w:szCs w:val="24"/>
        </w:rPr>
        <w:t>Netko</w:t>
      </w:r>
      <w:proofErr w:type="spellEnd"/>
      <w:r w:rsidR="001B3F38">
        <w:rPr>
          <w:rFonts w:ascii="Times New Roman" w:hAnsi="Times New Roman" w:cs="Times New Roman"/>
          <w:sz w:val="24"/>
          <w:szCs w:val="24"/>
        </w:rPr>
        <w:t>®</w:t>
      </w:r>
      <w:r w:rsidRPr="00BA6C5F">
        <w:rPr>
          <w:rFonts w:ascii="Times New Roman" w:hAnsi="Times New Roman" w:cs="Times New Roman"/>
          <w:sz w:val="24"/>
          <w:szCs w:val="24"/>
        </w:rPr>
        <w:t xml:space="preserve"> оформляет гарантийный сертификат и заносит информацию в имеющуюся базу данных. Сертификат предоставляется в электронном ви</w:t>
      </w:r>
      <w:r w:rsidR="001B3F38">
        <w:rPr>
          <w:rFonts w:ascii="Times New Roman" w:hAnsi="Times New Roman" w:cs="Times New Roman"/>
          <w:sz w:val="24"/>
          <w:szCs w:val="24"/>
        </w:rPr>
        <w:t xml:space="preserve">де, а также, по желанию, </w:t>
      </w:r>
      <w:r w:rsidRPr="00BA6C5F">
        <w:rPr>
          <w:rFonts w:ascii="Times New Roman" w:hAnsi="Times New Roman" w:cs="Times New Roman"/>
          <w:sz w:val="24"/>
          <w:szCs w:val="24"/>
        </w:rPr>
        <w:t>может быть отпра</w:t>
      </w:r>
      <w:r w:rsidR="003B3E65">
        <w:rPr>
          <w:rFonts w:ascii="Times New Roman" w:hAnsi="Times New Roman" w:cs="Times New Roman"/>
          <w:sz w:val="24"/>
          <w:szCs w:val="24"/>
        </w:rPr>
        <w:t>влен в печатном виде</w:t>
      </w:r>
      <w:r w:rsidR="001B3F38">
        <w:rPr>
          <w:rFonts w:ascii="Times New Roman" w:hAnsi="Times New Roman" w:cs="Times New Roman"/>
          <w:sz w:val="24"/>
          <w:szCs w:val="24"/>
        </w:rPr>
        <w:t>.</w:t>
      </w:r>
    </w:p>
    <w:p w:rsidR="00BA6C5F" w:rsidRPr="003816ED" w:rsidRDefault="003816ED" w:rsidP="003816ED">
      <w:pPr>
        <w:jc w:val="both"/>
        <w:rPr>
          <w:rFonts w:ascii="Times New Roman" w:hAnsi="Times New Roman" w:cs="Times New Roman"/>
          <w:sz w:val="24"/>
          <w:szCs w:val="24"/>
        </w:rPr>
      </w:pPr>
      <w:r>
        <w:rPr>
          <w:rFonts w:ascii="Times New Roman" w:hAnsi="Times New Roman" w:cs="Times New Roman"/>
          <w:sz w:val="24"/>
          <w:szCs w:val="24"/>
        </w:rPr>
        <w:t xml:space="preserve">2.2. </w:t>
      </w:r>
      <w:r w:rsidR="00BA6C5F" w:rsidRPr="003816ED">
        <w:rPr>
          <w:rFonts w:ascii="Times New Roman" w:hAnsi="Times New Roman" w:cs="Times New Roman"/>
          <w:sz w:val="24"/>
          <w:szCs w:val="24"/>
        </w:rPr>
        <w:t>ПРАВИЛА ЗАПОЛНЕНИЯ ШАБЛОНОВ ДОКУМЕНТОВ</w:t>
      </w:r>
    </w:p>
    <w:p w:rsidR="00721625" w:rsidRDefault="007000A3" w:rsidP="00095FBC">
      <w:pPr>
        <w:jc w:val="both"/>
        <w:rPr>
          <w:rFonts w:ascii="Times New Roman" w:hAnsi="Times New Roman" w:cs="Times New Roman"/>
          <w:sz w:val="24"/>
          <w:szCs w:val="24"/>
        </w:rPr>
      </w:pPr>
      <w:r>
        <w:rPr>
          <w:rFonts w:ascii="Times New Roman" w:hAnsi="Times New Roman" w:cs="Times New Roman"/>
          <w:sz w:val="24"/>
          <w:szCs w:val="24"/>
        </w:rPr>
        <w:t xml:space="preserve"> </w:t>
      </w:r>
      <w:r w:rsidR="00BA6C5F" w:rsidRPr="00BA6C5F">
        <w:rPr>
          <w:rFonts w:ascii="Times New Roman" w:hAnsi="Times New Roman" w:cs="Times New Roman"/>
          <w:sz w:val="24"/>
          <w:szCs w:val="24"/>
        </w:rPr>
        <w:t>Заполнение регистрационных документов производится на русском языке. Не допускается изменять формат, стиль и вид документов. Поля, не являющиеся обязательным</w:t>
      </w:r>
      <w:r w:rsidR="00C81239">
        <w:rPr>
          <w:rFonts w:ascii="Times New Roman" w:hAnsi="Times New Roman" w:cs="Times New Roman"/>
          <w:sz w:val="24"/>
          <w:szCs w:val="24"/>
        </w:rPr>
        <w:t>и к заполнению, имеют пометку «</w:t>
      </w:r>
      <w:r w:rsidR="00BA6C5F" w:rsidRPr="00BA6C5F">
        <w:rPr>
          <w:rFonts w:ascii="Times New Roman" w:hAnsi="Times New Roman" w:cs="Times New Roman"/>
          <w:sz w:val="24"/>
          <w:szCs w:val="24"/>
        </w:rPr>
        <w:t>Заполняется при необходимости</w:t>
      </w:r>
      <w:r w:rsidR="00C81239">
        <w:rPr>
          <w:rFonts w:ascii="Times New Roman" w:hAnsi="Times New Roman" w:cs="Times New Roman"/>
          <w:sz w:val="24"/>
          <w:szCs w:val="24"/>
        </w:rPr>
        <w:t>»</w:t>
      </w:r>
      <w:r w:rsidR="00BA6C5F" w:rsidRPr="00BA6C5F">
        <w:rPr>
          <w:rFonts w:ascii="Times New Roman" w:hAnsi="Times New Roman" w:cs="Times New Roman"/>
          <w:sz w:val="24"/>
          <w:szCs w:val="24"/>
        </w:rPr>
        <w:t>. Все необходимые регистрационные документы подписываются руководителем проекта.</w:t>
      </w:r>
    </w:p>
    <w:p w:rsidR="00102288" w:rsidRPr="00095FBC" w:rsidRDefault="00095FBC" w:rsidP="00095FBC">
      <w:pPr>
        <w:jc w:val="both"/>
        <w:rPr>
          <w:rFonts w:ascii="Times New Roman" w:hAnsi="Times New Roman" w:cs="Times New Roman"/>
          <w:sz w:val="24"/>
          <w:szCs w:val="24"/>
        </w:rPr>
      </w:pPr>
      <w:r w:rsidRPr="00095FBC">
        <w:rPr>
          <w:rFonts w:ascii="Times New Roman" w:hAnsi="Times New Roman" w:cs="Times New Roman"/>
          <w:sz w:val="24"/>
          <w:szCs w:val="24"/>
        </w:rPr>
        <w:t xml:space="preserve">Для подачи документов на регистрацию СКС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r>
        <w:rPr>
          <w:rFonts w:ascii="Times New Roman" w:hAnsi="Times New Roman" w:cs="Times New Roman"/>
          <w:sz w:val="24"/>
          <w:szCs w:val="24"/>
        </w:rPr>
        <w:t xml:space="preserve"> необходимо заполнить следующие </w:t>
      </w:r>
      <w:r w:rsidR="00521132">
        <w:rPr>
          <w:rFonts w:ascii="Times New Roman" w:hAnsi="Times New Roman" w:cs="Times New Roman"/>
          <w:sz w:val="24"/>
          <w:szCs w:val="24"/>
        </w:rPr>
        <w:t>шаблоны:</w:t>
      </w:r>
    </w:p>
    <w:p w:rsidR="00095FBC" w:rsidRPr="00095FBC" w:rsidRDefault="00CB2CF1" w:rsidP="00095FBC">
      <w:pPr>
        <w:jc w:val="both"/>
        <w:rPr>
          <w:rFonts w:ascii="Times New Roman" w:hAnsi="Times New Roman" w:cs="Times New Roman"/>
          <w:sz w:val="24"/>
          <w:szCs w:val="24"/>
        </w:rPr>
      </w:pPr>
      <w:r w:rsidRPr="00CB2CF1">
        <w:rPr>
          <w:rFonts w:ascii="Times New Roman" w:hAnsi="Times New Roman" w:cs="Times New Roman"/>
          <w:b/>
          <w:sz w:val="24"/>
          <w:szCs w:val="24"/>
        </w:rPr>
        <w:t>2.2.</w:t>
      </w:r>
      <w:r w:rsidR="00095FBC" w:rsidRPr="00CB2CF1">
        <w:rPr>
          <w:rFonts w:ascii="Times New Roman" w:hAnsi="Times New Roman" w:cs="Times New Roman"/>
          <w:b/>
          <w:sz w:val="24"/>
          <w:szCs w:val="24"/>
        </w:rPr>
        <w:t>1</w:t>
      </w:r>
      <w:r w:rsidR="00095FBC" w:rsidRPr="00095FBC">
        <w:rPr>
          <w:rFonts w:ascii="Times New Roman" w:hAnsi="Times New Roman" w:cs="Times New Roman"/>
          <w:sz w:val="24"/>
          <w:szCs w:val="24"/>
        </w:rPr>
        <w:t xml:space="preserve">. </w:t>
      </w:r>
      <w:r w:rsidR="00095FBC" w:rsidRPr="00C81239">
        <w:rPr>
          <w:rFonts w:ascii="Times New Roman" w:hAnsi="Times New Roman" w:cs="Times New Roman"/>
          <w:b/>
          <w:sz w:val="24"/>
          <w:szCs w:val="24"/>
        </w:rPr>
        <w:t>Заявка на регистрацию СКС Netko®.doc</w:t>
      </w:r>
      <w:r w:rsidR="00095FBC" w:rsidRPr="00095FBC">
        <w:rPr>
          <w:rFonts w:ascii="Times New Roman" w:hAnsi="Times New Roman" w:cs="Times New Roman"/>
          <w:sz w:val="24"/>
          <w:szCs w:val="24"/>
        </w:rPr>
        <w:t xml:space="preserve"> (данная форма является основной при подаче документов на регистрацию).</w:t>
      </w: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В ней указывается следующая информация:</w:t>
      </w: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 информация о компании инсталляторе</w:t>
      </w: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 информация о специалистах, выполнивших проектирование, монтаж и тестирование</w:t>
      </w: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lastRenderedPageBreak/>
        <w:t>кабельной системы</w:t>
      </w: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 xml:space="preserve">- информация о владельце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8E7768"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 xml:space="preserve">- информация об установленной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8E7768" w:rsidRDefault="008E7768" w:rsidP="008E7768">
      <w:pPr>
        <w:spacing w:after="0"/>
        <w:jc w:val="both"/>
        <w:rPr>
          <w:rFonts w:ascii="Times New Roman" w:hAnsi="Times New Roman" w:cs="Times New Roman"/>
          <w:sz w:val="24"/>
          <w:szCs w:val="24"/>
        </w:rPr>
      </w:pPr>
    </w:p>
    <w:p w:rsidR="00095FBC" w:rsidRPr="00095FBC" w:rsidRDefault="00095FBC" w:rsidP="008E7768">
      <w:pPr>
        <w:spacing w:after="0"/>
        <w:jc w:val="both"/>
        <w:rPr>
          <w:rFonts w:ascii="Times New Roman" w:hAnsi="Times New Roman" w:cs="Times New Roman"/>
          <w:sz w:val="24"/>
          <w:szCs w:val="24"/>
        </w:rPr>
      </w:pPr>
      <w:r w:rsidRPr="00095FBC">
        <w:rPr>
          <w:rFonts w:ascii="Times New Roman" w:hAnsi="Times New Roman" w:cs="Times New Roman"/>
          <w:sz w:val="24"/>
          <w:szCs w:val="24"/>
        </w:rPr>
        <w:t>После заполнения документа, руководитель проекта вписывает свои Фамилию Имя и Отчество</w:t>
      </w:r>
    </w:p>
    <w:p w:rsidR="00095FBC" w:rsidRPr="00095FBC" w:rsidRDefault="00095FBC" w:rsidP="008E7768">
      <w:pPr>
        <w:jc w:val="both"/>
        <w:rPr>
          <w:rFonts w:ascii="Times New Roman" w:hAnsi="Times New Roman" w:cs="Times New Roman"/>
          <w:sz w:val="24"/>
          <w:szCs w:val="24"/>
        </w:rPr>
      </w:pPr>
      <w:r w:rsidRPr="00095FBC">
        <w:rPr>
          <w:rFonts w:ascii="Times New Roman" w:hAnsi="Times New Roman" w:cs="Times New Roman"/>
          <w:sz w:val="24"/>
          <w:szCs w:val="24"/>
        </w:rPr>
        <w:t>полностью, указывает номер своего сертификата и дату его вы</w:t>
      </w:r>
      <w:r w:rsidR="008E7768">
        <w:rPr>
          <w:rFonts w:ascii="Times New Roman" w:hAnsi="Times New Roman" w:cs="Times New Roman"/>
          <w:sz w:val="24"/>
          <w:szCs w:val="24"/>
        </w:rPr>
        <w:t xml:space="preserve">дачи, указывает дату заполнения </w:t>
      </w:r>
      <w:r w:rsidRPr="00095FBC">
        <w:rPr>
          <w:rFonts w:ascii="Times New Roman" w:hAnsi="Times New Roman" w:cs="Times New Roman"/>
          <w:sz w:val="24"/>
          <w:szCs w:val="24"/>
        </w:rPr>
        <w:t>документа и ставит свою подпись. Документ заверяется печатью. Обращаем внимание, что срок системной гарантии отсчитывается от даты окончания установки кабельной системы и подписания акта приемки.</w:t>
      </w:r>
    </w:p>
    <w:p w:rsidR="00095FBC" w:rsidRPr="003E281B" w:rsidRDefault="00CB2CF1" w:rsidP="00095FBC">
      <w:pPr>
        <w:jc w:val="both"/>
        <w:rPr>
          <w:rFonts w:ascii="Times New Roman" w:hAnsi="Times New Roman" w:cs="Times New Roman"/>
          <w:b/>
          <w:sz w:val="24"/>
          <w:szCs w:val="24"/>
        </w:rPr>
      </w:pPr>
      <w:r w:rsidRPr="00CB2CF1">
        <w:rPr>
          <w:rFonts w:ascii="Times New Roman" w:hAnsi="Times New Roman" w:cs="Times New Roman"/>
          <w:b/>
          <w:sz w:val="24"/>
          <w:szCs w:val="24"/>
        </w:rPr>
        <w:t>2.2.2</w:t>
      </w:r>
      <w:r w:rsidR="00095FBC" w:rsidRPr="00CB2CF1">
        <w:rPr>
          <w:rFonts w:ascii="Times New Roman" w:hAnsi="Times New Roman" w:cs="Times New Roman"/>
          <w:b/>
          <w:sz w:val="24"/>
          <w:szCs w:val="24"/>
        </w:rPr>
        <w:t>.</w:t>
      </w:r>
      <w:r w:rsidR="00095FBC" w:rsidRPr="00095FBC">
        <w:rPr>
          <w:rFonts w:ascii="Times New Roman" w:hAnsi="Times New Roman" w:cs="Times New Roman"/>
          <w:sz w:val="24"/>
          <w:szCs w:val="24"/>
        </w:rPr>
        <w:t xml:space="preserve"> </w:t>
      </w:r>
      <w:r w:rsidR="00095FBC" w:rsidRPr="003E281B">
        <w:rPr>
          <w:rFonts w:ascii="Times New Roman" w:hAnsi="Times New Roman" w:cs="Times New Roman"/>
          <w:b/>
          <w:sz w:val="24"/>
          <w:szCs w:val="24"/>
        </w:rPr>
        <w:t>Заявка на регистрацию изменений в CKC Netko.doc</w:t>
      </w:r>
    </w:p>
    <w:p w:rsidR="00095FBC" w:rsidRPr="00095FBC" w:rsidRDefault="00095FBC" w:rsidP="00095FBC">
      <w:pPr>
        <w:jc w:val="both"/>
        <w:rPr>
          <w:rFonts w:ascii="Times New Roman" w:hAnsi="Times New Roman" w:cs="Times New Roman"/>
          <w:sz w:val="24"/>
          <w:szCs w:val="24"/>
        </w:rPr>
      </w:pPr>
      <w:r w:rsidRPr="00095FBC">
        <w:rPr>
          <w:rFonts w:ascii="Times New Roman" w:hAnsi="Times New Roman" w:cs="Times New Roman"/>
          <w:sz w:val="24"/>
          <w:szCs w:val="24"/>
        </w:rPr>
        <w:t>Данная форма является основной при подаче докуме</w:t>
      </w:r>
      <w:r w:rsidR="00DC2452">
        <w:rPr>
          <w:rFonts w:ascii="Times New Roman" w:hAnsi="Times New Roman" w:cs="Times New Roman"/>
          <w:sz w:val="24"/>
          <w:szCs w:val="24"/>
        </w:rPr>
        <w:t xml:space="preserve">нтов на регистрацию изменений в </w:t>
      </w:r>
      <w:r w:rsidRPr="00095FBC">
        <w:rPr>
          <w:rFonts w:ascii="Times New Roman" w:hAnsi="Times New Roman" w:cs="Times New Roman"/>
          <w:sz w:val="24"/>
          <w:szCs w:val="24"/>
        </w:rPr>
        <w:t xml:space="preserve">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В ней указывается следующая информация:</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 информация о компании инсталляторе</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 информация о специалистах, выполнивших проектирование, монтаж и тестирование</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кабельной системы</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 xml:space="preserve">- информация о владельце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 xml:space="preserve">- информация о внесенных изменениях в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DC2452" w:rsidRPr="00095FBC" w:rsidRDefault="00DC2452" w:rsidP="00DC2452">
      <w:pPr>
        <w:spacing w:after="0"/>
        <w:jc w:val="both"/>
        <w:rPr>
          <w:rFonts w:ascii="Times New Roman" w:hAnsi="Times New Roman" w:cs="Times New Roman"/>
          <w:sz w:val="24"/>
          <w:szCs w:val="24"/>
        </w:rPr>
      </w:pP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После заполнения документа, руководитель проекта вписывает свои Фамилию Имя и Отчество</w:t>
      </w:r>
    </w:p>
    <w:p w:rsidR="00095FBC" w:rsidRP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полностью, указывает номер своего сертификата и дату его выдачи, указывает дату заполнения</w:t>
      </w:r>
    </w:p>
    <w:p w:rsidR="00095FBC" w:rsidRDefault="00095FBC" w:rsidP="00DC2452">
      <w:pPr>
        <w:spacing w:after="0"/>
        <w:jc w:val="both"/>
        <w:rPr>
          <w:rFonts w:ascii="Times New Roman" w:hAnsi="Times New Roman" w:cs="Times New Roman"/>
          <w:sz w:val="24"/>
          <w:szCs w:val="24"/>
        </w:rPr>
      </w:pPr>
      <w:r w:rsidRPr="00095FBC">
        <w:rPr>
          <w:rFonts w:ascii="Times New Roman" w:hAnsi="Times New Roman" w:cs="Times New Roman"/>
          <w:sz w:val="24"/>
          <w:szCs w:val="24"/>
        </w:rPr>
        <w:t>документа и ставит свою подпись. Документ заверяется печатью.</w:t>
      </w:r>
    </w:p>
    <w:p w:rsidR="00DC2452" w:rsidRPr="00095FBC" w:rsidRDefault="00DC2452" w:rsidP="00DC2452">
      <w:pPr>
        <w:spacing w:after="0"/>
        <w:jc w:val="both"/>
        <w:rPr>
          <w:rFonts w:ascii="Times New Roman" w:hAnsi="Times New Roman" w:cs="Times New Roman"/>
          <w:sz w:val="24"/>
          <w:szCs w:val="24"/>
        </w:rPr>
      </w:pPr>
    </w:p>
    <w:p w:rsidR="00095FBC" w:rsidRPr="00DC2452" w:rsidRDefault="00DC2452" w:rsidP="00095FBC">
      <w:pPr>
        <w:jc w:val="both"/>
        <w:rPr>
          <w:rFonts w:ascii="Times New Roman" w:hAnsi="Times New Roman" w:cs="Times New Roman"/>
          <w:b/>
          <w:sz w:val="24"/>
          <w:szCs w:val="24"/>
        </w:rPr>
      </w:pPr>
      <w:r w:rsidRPr="00DC2452">
        <w:rPr>
          <w:rFonts w:ascii="Times New Roman" w:hAnsi="Times New Roman" w:cs="Times New Roman"/>
          <w:b/>
          <w:sz w:val="24"/>
          <w:szCs w:val="24"/>
        </w:rPr>
        <w:t>2.2.3</w:t>
      </w:r>
      <w:r w:rsidR="00095FBC" w:rsidRPr="00DC2452">
        <w:rPr>
          <w:rFonts w:ascii="Times New Roman" w:hAnsi="Times New Roman" w:cs="Times New Roman"/>
          <w:b/>
          <w:sz w:val="24"/>
          <w:szCs w:val="24"/>
        </w:rPr>
        <w:t>. Перечень используемого оборудования в CKC Netko®.doc</w:t>
      </w:r>
    </w:p>
    <w:p w:rsidR="00095FBC" w:rsidRPr="00095FBC" w:rsidRDefault="00095FBC" w:rsidP="00095FBC">
      <w:pPr>
        <w:jc w:val="both"/>
        <w:rPr>
          <w:rFonts w:ascii="Times New Roman" w:hAnsi="Times New Roman" w:cs="Times New Roman"/>
          <w:sz w:val="24"/>
          <w:szCs w:val="24"/>
        </w:rPr>
      </w:pPr>
      <w:r w:rsidRPr="00095FBC">
        <w:rPr>
          <w:rFonts w:ascii="Times New Roman" w:hAnsi="Times New Roman" w:cs="Times New Roman"/>
          <w:sz w:val="24"/>
          <w:szCs w:val="24"/>
        </w:rPr>
        <w:t>В данную форму необходимо вписать компон</w:t>
      </w:r>
      <w:r w:rsidR="00DC2452">
        <w:rPr>
          <w:rFonts w:ascii="Times New Roman" w:hAnsi="Times New Roman" w:cs="Times New Roman"/>
          <w:sz w:val="24"/>
          <w:szCs w:val="24"/>
        </w:rPr>
        <w:t xml:space="preserve">енты, на которых была построена </w:t>
      </w:r>
      <w:r w:rsidRPr="00095FBC">
        <w:rPr>
          <w:rFonts w:ascii="Times New Roman" w:hAnsi="Times New Roman" w:cs="Times New Roman"/>
          <w:sz w:val="24"/>
          <w:szCs w:val="24"/>
        </w:rPr>
        <w:t xml:space="preserve">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 и только те, которые входят в спи</w:t>
      </w:r>
      <w:r w:rsidR="00DC2452">
        <w:rPr>
          <w:rFonts w:ascii="Times New Roman" w:hAnsi="Times New Roman" w:cs="Times New Roman"/>
          <w:sz w:val="24"/>
          <w:szCs w:val="24"/>
        </w:rPr>
        <w:t xml:space="preserve">сок разрешенных к использованию </w:t>
      </w:r>
      <w:r w:rsidRPr="00095FBC">
        <w:rPr>
          <w:rFonts w:ascii="Times New Roman" w:hAnsi="Times New Roman" w:cs="Times New Roman"/>
          <w:sz w:val="24"/>
          <w:szCs w:val="24"/>
        </w:rPr>
        <w:t xml:space="preserve">компонентов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r w:rsidR="00DC2452">
        <w:rPr>
          <w:rFonts w:ascii="Times New Roman" w:hAnsi="Times New Roman" w:cs="Times New Roman"/>
          <w:sz w:val="24"/>
          <w:szCs w:val="24"/>
        </w:rPr>
        <w:t>, указанных в пункте 1.2.3</w:t>
      </w:r>
      <w:r w:rsidRPr="00095FBC">
        <w:rPr>
          <w:rFonts w:ascii="Times New Roman" w:hAnsi="Times New Roman" w:cs="Times New Roman"/>
          <w:sz w:val="24"/>
          <w:szCs w:val="24"/>
        </w:rPr>
        <w:t>. Необходимо в соответст</w:t>
      </w:r>
      <w:r w:rsidR="00DC2452">
        <w:rPr>
          <w:rFonts w:ascii="Times New Roman" w:hAnsi="Times New Roman" w:cs="Times New Roman"/>
          <w:sz w:val="24"/>
          <w:szCs w:val="24"/>
        </w:rPr>
        <w:t xml:space="preserve">вующие колонки вписать Артикул, </w:t>
      </w:r>
      <w:r w:rsidRPr="00095FBC">
        <w:rPr>
          <w:rFonts w:ascii="Times New Roman" w:hAnsi="Times New Roman" w:cs="Times New Roman"/>
          <w:sz w:val="24"/>
          <w:szCs w:val="24"/>
        </w:rPr>
        <w:t>Полное наименование, Единицу измерения и Количество.</w:t>
      </w:r>
    </w:p>
    <w:p w:rsidR="00095FBC" w:rsidRPr="00CD190D" w:rsidRDefault="00CD190D" w:rsidP="00095FBC">
      <w:pPr>
        <w:jc w:val="both"/>
        <w:rPr>
          <w:rFonts w:ascii="Times New Roman" w:hAnsi="Times New Roman" w:cs="Times New Roman"/>
          <w:b/>
          <w:sz w:val="24"/>
          <w:szCs w:val="24"/>
        </w:rPr>
      </w:pPr>
      <w:r w:rsidRPr="00CD190D">
        <w:rPr>
          <w:rFonts w:ascii="Times New Roman" w:hAnsi="Times New Roman" w:cs="Times New Roman"/>
          <w:b/>
          <w:sz w:val="24"/>
          <w:szCs w:val="24"/>
        </w:rPr>
        <w:t>2.2.</w:t>
      </w:r>
      <w:r w:rsidR="00095FBC" w:rsidRPr="00CD190D">
        <w:rPr>
          <w:rFonts w:ascii="Times New Roman" w:hAnsi="Times New Roman" w:cs="Times New Roman"/>
          <w:b/>
          <w:sz w:val="24"/>
          <w:szCs w:val="24"/>
        </w:rPr>
        <w:t>4. Форма опроса владельца CKC Netko®.doc</w:t>
      </w:r>
    </w:p>
    <w:p w:rsidR="00095FBC" w:rsidRDefault="00095FBC" w:rsidP="00095FBC">
      <w:pPr>
        <w:jc w:val="both"/>
        <w:rPr>
          <w:rFonts w:ascii="Times New Roman" w:hAnsi="Times New Roman" w:cs="Times New Roman"/>
          <w:sz w:val="24"/>
          <w:szCs w:val="24"/>
        </w:rPr>
      </w:pPr>
      <w:r w:rsidRPr="00095FBC">
        <w:rPr>
          <w:rFonts w:ascii="Times New Roman" w:hAnsi="Times New Roman" w:cs="Times New Roman"/>
          <w:sz w:val="24"/>
          <w:szCs w:val="24"/>
        </w:rPr>
        <w:t>Данная форма опроса владельца является неот</w:t>
      </w:r>
      <w:r w:rsidR="00397D18">
        <w:rPr>
          <w:rFonts w:ascii="Times New Roman" w:hAnsi="Times New Roman" w:cs="Times New Roman"/>
          <w:sz w:val="24"/>
          <w:szCs w:val="24"/>
        </w:rPr>
        <w:t xml:space="preserve">ъемлемой частью регистрационных </w:t>
      </w:r>
      <w:r w:rsidRPr="00095FBC">
        <w:rPr>
          <w:rFonts w:ascii="Times New Roman" w:hAnsi="Times New Roman" w:cs="Times New Roman"/>
          <w:sz w:val="24"/>
          <w:szCs w:val="24"/>
        </w:rPr>
        <w:t xml:space="preserve">документов, которая является обязательной для оформления системной гарантии. Компании инсталлятору необходимо предоставить данную форму владельцу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 для ее заполнения. Представитель владельца кабельной системы заполня</w:t>
      </w:r>
      <w:r w:rsidR="00397D18">
        <w:rPr>
          <w:rFonts w:ascii="Times New Roman" w:hAnsi="Times New Roman" w:cs="Times New Roman"/>
          <w:sz w:val="24"/>
          <w:szCs w:val="24"/>
        </w:rPr>
        <w:t>е</w:t>
      </w:r>
      <w:r w:rsidRPr="00095FBC">
        <w:rPr>
          <w:rFonts w:ascii="Times New Roman" w:hAnsi="Times New Roman" w:cs="Times New Roman"/>
          <w:sz w:val="24"/>
          <w:szCs w:val="24"/>
        </w:rPr>
        <w:t>т все поля, указывает свои Фамилию Имя и Отчество полностью, указывает свою должность, проставляет дату заполнения документа и подпись.</w:t>
      </w:r>
    </w:p>
    <w:p w:rsidR="00721625" w:rsidRPr="00095FBC" w:rsidRDefault="00397D18" w:rsidP="00397D18">
      <w:pPr>
        <w:jc w:val="both"/>
        <w:rPr>
          <w:rFonts w:ascii="Times New Roman" w:hAnsi="Times New Roman" w:cs="Times New Roman"/>
          <w:sz w:val="24"/>
          <w:szCs w:val="24"/>
        </w:rPr>
      </w:pPr>
      <w:r w:rsidRPr="00095FBC">
        <w:rPr>
          <w:rFonts w:ascii="Times New Roman" w:hAnsi="Times New Roman" w:cs="Times New Roman"/>
          <w:sz w:val="24"/>
          <w:szCs w:val="24"/>
        </w:rPr>
        <w:t xml:space="preserve">При регистрации изменений в CKC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 данная форма не требуется.</w:t>
      </w:r>
    </w:p>
    <w:p w:rsidR="00095FBC" w:rsidRPr="00F54300" w:rsidRDefault="00577785" w:rsidP="00095FBC">
      <w:pPr>
        <w:jc w:val="both"/>
        <w:rPr>
          <w:rFonts w:ascii="Times New Roman" w:hAnsi="Times New Roman" w:cs="Times New Roman"/>
          <w:b/>
          <w:sz w:val="24"/>
          <w:szCs w:val="24"/>
        </w:rPr>
      </w:pPr>
      <w:r>
        <w:rPr>
          <w:rFonts w:ascii="Times New Roman" w:hAnsi="Times New Roman" w:cs="Times New Roman"/>
          <w:b/>
          <w:sz w:val="24"/>
          <w:szCs w:val="24"/>
        </w:rPr>
        <w:t>2.2.</w:t>
      </w:r>
      <w:r w:rsidR="00095FBC" w:rsidRPr="00F54300">
        <w:rPr>
          <w:rFonts w:ascii="Times New Roman" w:hAnsi="Times New Roman" w:cs="Times New Roman"/>
          <w:b/>
          <w:sz w:val="24"/>
          <w:szCs w:val="24"/>
        </w:rPr>
        <w:t>5. Поэтажный план CKC Netko.pdf</w:t>
      </w:r>
    </w:p>
    <w:p w:rsidR="00521132" w:rsidRDefault="00095FBC" w:rsidP="00095FBC">
      <w:pPr>
        <w:jc w:val="both"/>
        <w:rPr>
          <w:rFonts w:ascii="Times New Roman" w:hAnsi="Times New Roman" w:cs="Times New Roman"/>
          <w:sz w:val="24"/>
          <w:szCs w:val="24"/>
        </w:rPr>
      </w:pPr>
      <w:r w:rsidRPr="00095FBC">
        <w:rPr>
          <w:rFonts w:ascii="Times New Roman" w:hAnsi="Times New Roman" w:cs="Times New Roman"/>
          <w:sz w:val="24"/>
          <w:szCs w:val="24"/>
        </w:rPr>
        <w:t>Поэтажные планы кабельной системы разрешается выпо</w:t>
      </w:r>
      <w:r w:rsidR="00B83677">
        <w:rPr>
          <w:rFonts w:ascii="Times New Roman" w:hAnsi="Times New Roman" w:cs="Times New Roman"/>
          <w:sz w:val="24"/>
          <w:szCs w:val="24"/>
        </w:rPr>
        <w:t xml:space="preserve">лнять в любой CAD – системе или </w:t>
      </w:r>
      <w:r w:rsidRPr="00095FBC">
        <w:rPr>
          <w:rFonts w:ascii="Times New Roman" w:hAnsi="Times New Roman" w:cs="Times New Roman"/>
          <w:sz w:val="24"/>
          <w:szCs w:val="24"/>
        </w:rPr>
        <w:t>графическом редакторе. Выполненны</w:t>
      </w:r>
      <w:r w:rsidR="00AA6ED9">
        <w:rPr>
          <w:rFonts w:ascii="Times New Roman" w:hAnsi="Times New Roman" w:cs="Times New Roman"/>
          <w:sz w:val="24"/>
          <w:szCs w:val="24"/>
        </w:rPr>
        <w:t xml:space="preserve">й план впоследствии должен быть предоставлен в формате </w:t>
      </w:r>
      <w:proofErr w:type="spellStart"/>
      <w:r w:rsidRPr="00095FBC">
        <w:rPr>
          <w:rFonts w:ascii="Times New Roman" w:hAnsi="Times New Roman" w:cs="Times New Roman"/>
          <w:sz w:val="24"/>
          <w:szCs w:val="24"/>
        </w:rPr>
        <w:t>Word</w:t>
      </w:r>
      <w:proofErr w:type="spellEnd"/>
      <w:r w:rsidRPr="00095FBC">
        <w:rPr>
          <w:rFonts w:ascii="Times New Roman" w:hAnsi="Times New Roman" w:cs="Times New Roman"/>
          <w:sz w:val="24"/>
          <w:szCs w:val="24"/>
        </w:rPr>
        <w:t xml:space="preserve"> </w:t>
      </w:r>
      <w:r w:rsidR="00AA6ED9">
        <w:rPr>
          <w:rFonts w:ascii="Times New Roman" w:hAnsi="Times New Roman" w:cs="Times New Roman"/>
          <w:sz w:val="24"/>
          <w:szCs w:val="24"/>
        </w:rPr>
        <w:t xml:space="preserve">или </w:t>
      </w:r>
      <w:r w:rsidR="00AA6ED9">
        <w:rPr>
          <w:rFonts w:ascii="Times New Roman" w:hAnsi="Times New Roman" w:cs="Times New Roman"/>
          <w:sz w:val="24"/>
          <w:szCs w:val="24"/>
          <w:lang w:val="en-US"/>
        </w:rPr>
        <w:t>PDF</w:t>
      </w:r>
      <w:r w:rsidRPr="00095FBC">
        <w:rPr>
          <w:rFonts w:ascii="Times New Roman" w:hAnsi="Times New Roman" w:cs="Times New Roman"/>
          <w:sz w:val="24"/>
          <w:szCs w:val="24"/>
        </w:rPr>
        <w:t>. На чертеже</w:t>
      </w:r>
      <w:r w:rsidR="00AA6ED9">
        <w:rPr>
          <w:rFonts w:ascii="Times New Roman" w:hAnsi="Times New Roman" w:cs="Times New Roman"/>
          <w:sz w:val="24"/>
          <w:szCs w:val="24"/>
        </w:rPr>
        <w:t xml:space="preserve"> должна быть отражена нумерация </w:t>
      </w:r>
      <w:r w:rsidRPr="00095FBC">
        <w:rPr>
          <w:rFonts w:ascii="Times New Roman" w:hAnsi="Times New Roman" w:cs="Times New Roman"/>
          <w:sz w:val="24"/>
          <w:szCs w:val="24"/>
        </w:rPr>
        <w:t xml:space="preserve">информационных розеток, кабельных трасс, кабельных </w:t>
      </w:r>
      <w:r w:rsidR="00AA6ED9">
        <w:rPr>
          <w:rFonts w:ascii="Times New Roman" w:hAnsi="Times New Roman" w:cs="Times New Roman"/>
          <w:sz w:val="24"/>
          <w:szCs w:val="24"/>
        </w:rPr>
        <w:t xml:space="preserve">линий, помещений, а также места </w:t>
      </w:r>
      <w:r w:rsidRPr="00095FBC">
        <w:rPr>
          <w:rFonts w:ascii="Times New Roman" w:hAnsi="Times New Roman" w:cs="Times New Roman"/>
          <w:sz w:val="24"/>
          <w:szCs w:val="24"/>
        </w:rPr>
        <w:t>перехода кабеля на другие этажи. В местах разветвления кабельных трасс номера кабельны</w:t>
      </w:r>
      <w:r w:rsidR="00AA6ED9">
        <w:rPr>
          <w:rFonts w:ascii="Times New Roman" w:hAnsi="Times New Roman" w:cs="Times New Roman"/>
          <w:sz w:val="24"/>
          <w:szCs w:val="24"/>
        </w:rPr>
        <w:t xml:space="preserve">х </w:t>
      </w:r>
      <w:r w:rsidRPr="00095FBC">
        <w:rPr>
          <w:rFonts w:ascii="Times New Roman" w:hAnsi="Times New Roman" w:cs="Times New Roman"/>
          <w:sz w:val="24"/>
          <w:szCs w:val="24"/>
        </w:rPr>
        <w:t>линий указываются диапазонами. Также на чертеже плана ук</w:t>
      </w:r>
      <w:r w:rsidR="00AA6ED9">
        <w:rPr>
          <w:rFonts w:ascii="Times New Roman" w:hAnsi="Times New Roman" w:cs="Times New Roman"/>
          <w:sz w:val="24"/>
          <w:szCs w:val="24"/>
        </w:rPr>
        <w:t xml:space="preserve">азывается название объекта, его </w:t>
      </w:r>
      <w:r w:rsidRPr="00095FBC">
        <w:rPr>
          <w:rFonts w:ascii="Times New Roman" w:hAnsi="Times New Roman" w:cs="Times New Roman"/>
          <w:sz w:val="24"/>
          <w:szCs w:val="24"/>
        </w:rPr>
        <w:t>полный почтовый адрес, включая индекс и все используем</w:t>
      </w:r>
      <w:r w:rsidR="00AA6ED9">
        <w:rPr>
          <w:rFonts w:ascii="Times New Roman" w:hAnsi="Times New Roman" w:cs="Times New Roman"/>
          <w:sz w:val="24"/>
          <w:szCs w:val="24"/>
        </w:rPr>
        <w:t xml:space="preserve">ые условные обозначения. Данный </w:t>
      </w:r>
      <w:r w:rsidRPr="00095FBC">
        <w:rPr>
          <w:rFonts w:ascii="Times New Roman" w:hAnsi="Times New Roman" w:cs="Times New Roman"/>
          <w:sz w:val="24"/>
          <w:szCs w:val="24"/>
        </w:rPr>
        <w:t>поэтажный</w:t>
      </w:r>
      <w:r w:rsidR="00AA6ED9">
        <w:rPr>
          <w:rFonts w:ascii="Times New Roman" w:hAnsi="Times New Roman" w:cs="Times New Roman"/>
          <w:sz w:val="24"/>
          <w:szCs w:val="24"/>
        </w:rPr>
        <w:t xml:space="preserve"> план должен быть хорошо читаем.</w:t>
      </w:r>
    </w:p>
    <w:p w:rsidR="00AA6ED9" w:rsidRDefault="00AA6ED9" w:rsidP="00521132">
      <w:pPr>
        <w:jc w:val="both"/>
        <w:rPr>
          <w:rFonts w:ascii="Times New Roman" w:hAnsi="Times New Roman" w:cs="Times New Roman"/>
          <w:sz w:val="24"/>
          <w:szCs w:val="24"/>
        </w:rPr>
      </w:pPr>
    </w:p>
    <w:p w:rsidR="00AB7362" w:rsidRDefault="00AB7362" w:rsidP="00521132">
      <w:pPr>
        <w:jc w:val="both"/>
        <w:rPr>
          <w:rFonts w:ascii="Times New Roman" w:hAnsi="Times New Roman" w:cs="Times New Roman"/>
          <w:sz w:val="24"/>
          <w:szCs w:val="24"/>
        </w:rPr>
      </w:pPr>
    </w:p>
    <w:p w:rsidR="00521132" w:rsidRPr="00095FBC" w:rsidRDefault="00521132" w:rsidP="00521132">
      <w:pPr>
        <w:jc w:val="both"/>
        <w:rPr>
          <w:rFonts w:ascii="Times New Roman" w:hAnsi="Times New Roman" w:cs="Times New Roman"/>
          <w:sz w:val="24"/>
          <w:szCs w:val="24"/>
        </w:rPr>
      </w:pPr>
      <w:r w:rsidRPr="00095FBC">
        <w:rPr>
          <w:rFonts w:ascii="Times New Roman" w:hAnsi="Times New Roman" w:cs="Times New Roman"/>
          <w:sz w:val="24"/>
          <w:szCs w:val="24"/>
        </w:rPr>
        <w:t>Для подачи документов на регистрацию из</w:t>
      </w:r>
      <w:r>
        <w:rPr>
          <w:rFonts w:ascii="Times New Roman" w:hAnsi="Times New Roman" w:cs="Times New Roman"/>
          <w:sz w:val="24"/>
          <w:szCs w:val="24"/>
        </w:rPr>
        <w:t xml:space="preserve">менений в CKC </w:t>
      </w:r>
      <w:proofErr w:type="spellStart"/>
      <w:r>
        <w:rPr>
          <w:rFonts w:ascii="Times New Roman" w:hAnsi="Times New Roman" w:cs="Times New Roman"/>
          <w:sz w:val="24"/>
          <w:szCs w:val="24"/>
        </w:rPr>
        <w:t>Netko</w:t>
      </w:r>
      <w:proofErr w:type="spellEnd"/>
      <w:r>
        <w:rPr>
          <w:rFonts w:ascii="Times New Roman" w:hAnsi="Times New Roman" w:cs="Times New Roman"/>
          <w:sz w:val="24"/>
          <w:szCs w:val="24"/>
        </w:rPr>
        <w:t xml:space="preserve">® необходимо </w:t>
      </w:r>
      <w:r w:rsidRPr="00095FBC">
        <w:rPr>
          <w:rFonts w:ascii="Times New Roman" w:hAnsi="Times New Roman" w:cs="Times New Roman"/>
          <w:sz w:val="24"/>
          <w:szCs w:val="24"/>
        </w:rPr>
        <w:t>заполнить следующие шаблоны:</w:t>
      </w:r>
    </w:p>
    <w:p w:rsidR="00521132" w:rsidRPr="00095FBC" w:rsidRDefault="00521132" w:rsidP="00521132">
      <w:pPr>
        <w:jc w:val="both"/>
        <w:rPr>
          <w:rFonts w:ascii="Times New Roman" w:hAnsi="Times New Roman" w:cs="Times New Roman"/>
          <w:sz w:val="24"/>
          <w:szCs w:val="24"/>
        </w:rPr>
      </w:pPr>
      <w:r w:rsidRPr="00095FBC">
        <w:rPr>
          <w:rFonts w:ascii="Times New Roman" w:hAnsi="Times New Roman" w:cs="Times New Roman"/>
          <w:sz w:val="24"/>
          <w:szCs w:val="24"/>
        </w:rPr>
        <w:t xml:space="preserve">1. Заявка на регистрацию изменений в СКС </w:t>
      </w:r>
      <w:proofErr w:type="spellStart"/>
      <w:r w:rsidRPr="00095FBC">
        <w:rPr>
          <w:rFonts w:ascii="Times New Roman" w:hAnsi="Times New Roman" w:cs="Times New Roman"/>
          <w:sz w:val="24"/>
          <w:szCs w:val="24"/>
        </w:rPr>
        <w:t>Netko</w:t>
      </w:r>
      <w:proofErr w:type="spellEnd"/>
      <w:r w:rsidRPr="00095FBC">
        <w:rPr>
          <w:rFonts w:ascii="Times New Roman" w:hAnsi="Times New Roman" w:cs="Times New Roman"/>
          <w:sz w:val="24"/>
          <w:szCs w:val="24"/>
        </w:rPr>
        <w:t>®.</w:t>
      </w:r>
    </w:p>
    <w:p w:rsidR="00521132" w:rsidRDefault="00521132" w:rsidP="00521132">
      <w:pPr>
        <w:jc w:val="both"/>
        <w:rPr>
          <w:rFonts w:ascii="Times New Roman" w:hAnsi="Times New Roman" w:cs="Times New Roman"/>
          <w:sz w:val="24"/>
          <w:szCs w:val="24"/>
        </w:rPr>
      </w:pPr>
      <w:r w:rsidRPr="00095FBC">
        <w:rPr>
          <w:rFonts w:ascii="Times New Roman" w:hAnsi="Times New Roman" w:cs="Times New Roman"/>
          <w:sz w:val="24"/>
          <w:szCs w:val="24"/>
        </w:rPr>
        <w:t>2. Перечень используе</w:t>
      </w:r>
      <w:r w:rsidR="0039100A">
        <w:rPr>
          <w:rFonts w:ascii="Times New Roman" w:hAnsi="Times New Roman" w:cs="Times New Roman"/>
          <w:sz w:val="24"/>
          <w:szCs w:val="24"/>
        </w:rPr>
        <w:t xml:space="preserve">мого оборудования в CKC </w:t>
      </w:r>
      <w:proofErr w:type="spellStart"/>
      <w:r w:rsidR="0039100A">
        <w:rPr>
          <w:rFonts w:ascii="Times New Roman" w:hAnsi="Times New Roman" w:cs="Times New Roman"/>
          <w:sz w:val="24"/>
          <w:szCs w:val="24"/>
        </w:rPr>
        <w:t>Netko</w:t>
      </w:r>
      <w:proofErr w:type="spellEnd"/>
      <w:r w:rsidR="0039100A">
        <w:rPr>
          <w:rFonts w:ascii="Times New Roman" w:hAnsi="Times New Roman" w:cs="Times New Roman"/>
          <w:sz w:val="24"/>
          <w:szCs w:val="24"/>
        </w:rPr>
        <w:t xml:space="preserve">®. </w:t>
      </w:r>
      <w:r w:rsidRPr="00095FBC">
        <w:rPr>
          <w:rFonts w:ascii="Times New Roman" w:hAnsi="Times New Roman" w:cs="Times New Roman"/>
          <w:sz w:val="24"/>
          <w:szCs w:val="24"/>
        </w:rPr>
        <w:t>Приложи</w:t>
      </w:r>
      <w:r>
        <w:rPr>
          <w:rFonts w:ascii="Times New Roman" w:hAnsi="Times New Roman" w:cs="Times New Roman"/>
          <w:sz w:val="24"/>
          <w:szCs w:val="24"/>
        </w:rPr>
        <w:t>ть все поэтажные планы.</w:t>
      </w:r>
    </w:p>
    <w:p w:rsidR="00521132" w:rsidRDefault="00521132" w:rsidP="001B6D11">
      <w:pPr>
        <w:jc w:val="center"/>
        <w:rPr>
          <w:rFonts w:ascii="Times New Roman" w:hAnsi="Times New Roman" w:cs="Times New Roman"/>
          <w:sz w:val="24"/>
          <w:szCs w:val="24"/>
        </w:rPr>
      </w:pPr>
    </w:p>
    <w:p w:rsidR="00470739" w:rsidRPr="00470739" w:rsidRDefault="001B6D11" w:rsidP="001B6D11">
      <w:pPr>
        <w:pStyle w:val="a7"/>
        <w:autoSpaceDE w:val="0"/>
        <w:autoSpaceDN w:val="0"/>
        <w:adjustRightInd w:val="0"/>
        <w:ind w:left="360"/>
        <w:jc w:val="center"/>
        <w:rPr>
          <w:rFonts w:ascii="TimesNewRomanPS-BoldMT" w:hAnsi="TimesNewRomanPS-BoldMT" w:cs="TimesNewRomanPS-BoldMT"/>
          <w:b/>
          <w:bCs/>
        </w:rPr>
      </w:pPr>
      <w:r>
        <w:rPr>
          <w:rFonts w:ascii="TimesNewRomanPS-BoldMT" w:hAnsi="TimesNewRomanPS-BoldMT" w:cs="TimesNewRomanPS-BoldMT"/>
          <w:b/>
          <w:bCs/>
        </w:rPr>
        <w:t xml:space="preserve">3. </w:t>
      </w:r>
      <w:r w:rsidR="00470739" w:rsidRPr="00470739">
        <w:rPr>
          <w:rFonts w:ascii="TimesNewRomanPS-BoldMT" w:hAnsi="TimesNewRomanPS-BoldMT" w:cs="TimesNewRomanPS-BoldMT"/>
          <w:b/>
          <w:bCs/>
        </w:rPr>
        <w:t>ТРЕБОВАНИЯ К ПРОВЕДЕНИЮ ТЕСТИРОВАНИЯ</w:t>
      </w:r>
    </w:p>
    <w:p w:rsidR="00470739" w:rsidRPr="00C84C88" w:rsidRDefault="00470739" w:rsidP="00470739">
      <w:pPr>
        <w:autoSpaceDE w:val="0"/>
        <w:autoSpaceDN w:val="0"/>
        <w:adjustRightInd w:val="0"/>
        <w:jc w:val="center"/>
        <w:rPr>
          <w:rFonts w:ascii="TimesNewRomanPSMT" w:hAnsi="TimesNewRomanPSMT" w:cs="TimesNewRomanPSMT"/>
          <w:b/>
          <w:sz w:val="14"/>
          <w:szCs w:val="14"/>
        </w:rPr>
      </w:pPr>
      <w:r>
        <w:rPr>
          <w:rFonts w:ascii="TimesNewRomanPS-BoldMT" w:hAnsi="TimesNewRomanPS-BoldMT" w:cs="TimesNewRomanPS-BoldMT"/>
          <w:b/>
          <w:bCs/>
        </w:rPr>
        <w:t xml:space="preserve">СТРУКТУРИРОВАННОЙ КАБЕЛЬНОЙ СИСТЕМЫ </w:t>
      </w:r>
      <w:proofErr w:type="spellStart"/>
      <w:r w:rsidRPr="00C84C88">
        <w:rPr>
          <w:b/>
          <w:lang w:val="en-US"/>
        </w:rPr>
        <w:t>Netko</w:t>
      </w:r>
      <w:proofErr w:type="spellEnd"/>
      <w:r w:rsidRPr="00C84C88">
        <w:rPr>
          <w:b/>
        </w:rPr>
        <w:t>®</w:t>
      </w:r>
    </w:p>
    <w:p w:rsidR="00470739" w:rsidRDefault="00470739" w:rsidP="00470739">
      <w:pPr>
        <w:autoSpaceDE w:val="0"/>
        <w:autoSpaceDN w:val="0"/>
        <w:adjustRightInd w:val="0"/>
        <w:jc w:val="center"/>
        <w:rPr>
          <w:rFonts w:ascii="TimesNewRomanPSMT" w:hAnsi="TimesNewRomanPSMT" w:cs="TimesNewRomanPSMT"/>
          <w:sz w:val="14"/>
          <w:szCs w:val="14"/>
        </w:rPr>
      </w:pPr>
    </w:p>
    <w:p w:rsidR="00470739" w:rsidRPr="00263F80" w:rsidRDefault="00470739" w:rsidP="00263F80">
      <w:pPr>
        <w:pStyle w:val="a7"/>
        <w:numPr>
          <w:ilvl w:val="1"/>
          <w:numId w:val="13"/>
        </w:numPr>
        <w:autoSpaceDE w:val="0"/>
        <w:autoSpaceDN w:val="0"/>
        <w:adjustRightInd w:val="0"/>
        <w:rPr>
          <w:rFonts w:ascii="TimesNewRomanPS-BoldMT" w:hAnsi="TimesNewRomanPS-BoldMT" w:cs="TimesNewRomanPS-BoldMT"/>
          <w:b/>
          <w:bCs/>
        </w:rPr>
      </w:pPr>
      <w:r w:rsidRPr="00263F80">
        <w:rPr>
          <w:rFonts w:ascii="TimesNewRomanPS-BoldMT" w:hAnsi="TimesNewRomanPS-BoldMT" w:cs="TimesNewRomanPS-BoldMT"/>
          <w:b/>
          <w:bCs/>
        </w:rPr>
        <w:t>ПРОЦЕДУРА ТЕСТИРОВАНИЯ</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 xml:space="preserve">Перед выполнением этапа полевого тестирования сертифицированный инсталлятор СКС предоставляет в техническую службу Представителя (по электронной почте </w:t>
      </w:r>
      <w:hyperlink r:id="rId11" w:history="1">
        <w:r w:rsidRPr="00470739">
          <w:rPr>
            <w:rStyle w:val="a9"/>
            <w:rFonts w:ascii="Times New Roman" w:hAnsi="Times New Roman" w:cs="Times New Roman"/>
            <w:sz w:val="24"/>
            <w:szCs w:val="24"/>
          </w:rPr>
          <w:t>warranty@netko.ru</w:t>
        </w:r>
      </w:hyperlink>
      <w:r w:rsidRPr="00470739">
        <w:rPr>
          <w:rFonts w:ascii="Times New Roman" w:hAnsi="Times New Roman" w:cs="Times New Roman"/>
          <w:sz w:val="24"/>
          <w:szCs w:val="24"/>
        </w:rPr>
        <w:t xml:space="preserve">) сведения о измерительном приборе, применяемом для сертификации СКС. Сведения должны содержать наименование производителя, серийный номер основного модуля, серийный номер удаленного модуля). Актуальны список полевых тестеров, допущенных к сертификации СКС </w:t>
      </w:r>
      <w:proofErr w:type="spellStart"/>
      <w:r w:rsidRPr="00470739">
        <w:rPr>
          <w:rFonts w:ascii="Times New Roman" w:hAnsi="Times New Roman" w:cs="Times New Roman"/>
          <w:sz w:val="24"/>
          <w:szCs w:val="24"/>
        </w:rPr>
        <w:t>Netko</w:t>
      </w:r>
      <w:proofErr w:type="spellEnd"/>
      <w:r w:rsidRPr="00470739">
        <w:rPr>
          <w:rFonts w:ascii="Times New Roman" w:hAnsi="Times New Roman" w:cs="Times New Roman"/>
          <w:sz w:val="24"/>
          <w:szCs w:val="24"/>
        </w:rPr>
        <w:t xml:space="preserve">®, приведён ниже в таблице (Список полевых тестеров, допущенных к сертификации СКС </w:t>
      </w:r>
      <w:proofErr w:type="spellStart"/>
      <w:r w:rsidRPr="00470739">
        <w:rPr>
          <w:rFonts w:ascii="Times New Roman" w:hAnsi="Times New Roman" w:cs="Times New Roman"/>
          <w:sz w:val="24"/>
          <w:szCs w:val="24"/>
        </w:rPr>
        <w:t>Netko</w:t>
      </w:r>
      <w:proofErr w:type="spellEnd"/>
      <w:r w:rsidRPr="00470739">
        <w:rPr>
          <w:rFonts w:ascii="Times New Roman" w:hAnsi="Times New Roman" w:cs="Times New Roman"/>
          <w:sz w:val="24"/>
          <w:szCs w:val="24"/>
        </w:rPr>
        <w:t>®).</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 xml:space="preserve">Для получения системной гарантии на Структурированную кабельную систему (CKC) </w:t>
      </w:r>
      <w:proofErr w:type="spellStart"/>
      <w:r w:rsidRPr="00470739">
        <w:rPr>
          <w:rFonts w:ascii="Times New Roman" w:hAnsi="Times New Roman" w:cs="Times New Roman"/>
          <w:sz w:val="24"/>
          <w:szCs w:val="24"/>
          <w:lang w:val="en-US"/>
        </w:rPr>
        <w:t>Netko</w:t>
      </w:r>
      <w:proofErr w:type="spellEnd"/>
      <w:r w:rsidRPr="00470739">
        <w:rPr>
          <w:rFonts w:ascii="Times New Roman" w:hAnsi="Times New Roman" w:cs="Times New Roman"/>
          <w:sz w:val="24"/>
          <w:szCs w:val="24"/>
        </w:rPr>
        <w:t>®</w:t>
      </w:r>
      <w:r w:rsidRPr="00470739">
        <w:rPr>
          <w:rFonts w:ascii="Times New Roman" w:hAnsi="Times New Roman" w:cs="Times New Roman"/>
          <w:sz w:val="24"/>
          <w:szCs w:val="24"/>
        </w:rPr>
        <w:t xml:space="preserve"> </w:t>
      </w:r>
      <w:r w:rsidRPr="00470739">
        <w:rPr>
          <w:rFonts w:ascii="Times New Roman" w:hAnsi="Times New Roman" w:cs="Times New Roman"/>
          <w:sz w:val="24"/>
          <w:szCs w:val="24"/>
        </w:rPr>
        <w:t>требуется предоставить положительные результаты тестирования (PASS) всех линий.</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Результаты с обозначением FAIL, FAIL* и PASS* не принимаются. В последнем обозначении</w:t>
      </w:r>
      <w:r w:rsidRPr="00470739">
        <w:rPr>
          <w:rFonts w:ascii="Times New Roman" w:hAnsi="Times New Roman" w:cs="Times New Roman"/>
          <w:sz w:val="24"/>
          <w:szCs w:val="24"/>
        </w:rPr>
        <w:t xml:space="preserve"> </w:t>
      </w:r>
      <w:r w:rsidRPr="00470739">
        <w:rPr>
          <w:rFonts w:ascii="Times New Roman" w:hAnsi="Times New Roman" w:cs="Times New Roman"/>
          <w:sz w:val="24"/>
          <w:szCs w:val="24"/>
        </w:rPr>
        <w:t>звездочка (*) обозначает, что результаты тестирования близки к погрешности самого</w:t>
      </w:r>
      <w:r w:rsidRPr="00470739">
        <w:rPr>
          <w:rFonts w:ascii="Times New Roman" w:hAnsi="Times New Roman" w:cs="Times New Roman"/>
          <w:sz w:val="24"/>
          <w:szCs w:val="24"/>
        </w:rPr>
        <w:t xml:space="preserve"> </w:t>
      </w:r>
      <w:r w:rsidRPr="00470739">
        <w:rPr>
          <w:rFonts w:ascii="Times New Roman" w:hAnsi="Times New Roman" w:cs="Times New Roman"/>
          <w:sz w:val="24"/>
          <w:szCs w:val="24"/>
        </w:rPr>
        <w:t>кабельного тестера и поэтому такой результат тестирования тоже является не пройденным.</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 xml:space="preserve">Тестирование линий осуществляется по схеме </w:t>
      </w:r>
      <w:proofErr w:type="spellStart"/>
      <w:r w:rsidRPr="00470739">
        <w:rPr>
          <w:rFonts w:ascii="Times New Roman" w:hAnsi="Times New Roman" w:cs="Times New Roman"/>
          <w:sz w:val="24"/>
          <w:szCs w:val="24"/>
        </w:rPr>
        <w:t>Permanent</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Link</w:t>
      </w:r>
      <w:proofErr w:type="spellEnd"/>
      <w:r w:rsidRPr="00470739">
        <w:rPr>
          <w:rFonts w:ascii="Times New Roman" w:hAnsi="Times New Roman" w:cs="Times New Roman"/>
          <w:sz w:val="24"/>
          <w:szCs w:val="24"/>
        </w:rPr>
        <w:t xml:space="preserve"> (Постоянная линия), если иное не оговорено на этапе предварительной регистрации.</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Тестирование осуществляется на соответствие пределам ISO 11801, с учетом требований к длине линии и омическому сопротивлению петли. Тестирование на соответствие локальным стандартам, таким как TIA/EIA, CENELEC не допускается, если иное не оговорено на этапе предварительной регистрации.</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Тестирование должно осуществляться в режиме AUTOTEST c сохранением графических результатов тестирования в виде диаграмм (</w:t>
      </w:r>
      <w:proofErr w:type="spellStart"/>
      <w:r w:rsidRPr="00470739">
        <w:rPr>
          <w:rFonts w:ascii="Times New Roman" w:hAnsi="Times New Roman" w:cs="Times New Roman"/>
          <w:sz w:val="24"/>
          <w:szCs w:val="24"/>
        </w:rPr>
        <w:t>Store</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Plot</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Data</w:t>
      </w:r>
      <w:proofErr w:type="spellEnd"/>
      <w:r w:rsidRPr="00470739">
        <w:rPr>
          <w:rFonts w:ascii="Times New Roman" w:hAnsi="Times New Roman" w:cs="Times New Roman"/>
          <w:sz w:val="24"/>
          <w:szCs w:val="24"/>
        </w:rPr>
        <w:t xml:space="preserve">) и с сохранение временных диаграмм для всех </w:t>
      </w:r>
      <w:proofErr w:type="spellStart"/>
      <w:r w:rsidRPr="00470739">
        <w:rPr>
          <w:rFonts w:ascii="Times New Roman" w:hAnsi="Times New Roman" w:cs="Times New Roman"/>
          <w:sz w:val="24"/>
          <w:szCs w:val="24"/>
        </w:rPr>
        <w:t>автотестов</w:t>
      </w:r>
      <w:proofErr w:type="spellEnd"/>
      <w:r w:rsidRPr="00470739">
        <w:rPr>
          <w:rFonts w:ascii="Times New Roman" w:hAnsi="Times New Roman" w:cs="Times New Roman"/>
          <w:sz w:val="24"/>
          <w:szCs w:val="24"/>
        </w:rPr>
        <w:t xml:space="preserve"> (HDTDX/ HDTDR в значение </w:t>
      </w:r>
      <w:proofErr w:type="spellStart"/>
      <w:r w:rsidRPr="00470739">
        <w:rPr>
          <w:rFonts w:ascii="Times New Roman" w:hAnsi="Times New Roman" w:cs="Times New Roman"/>
          <w:sz w:val="24"/>
          <w:szCs w:val="24"/>
        </w:rPr>
        <w:t>All</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AUTOTESTs</w:t>
      </w:r>
      <w:proofErr w:type="spellEnd"/>
      <w:r w:rsidRPr="00470739">
        <w:rPr>
          <w:rFonts w:ascii="Times New Roman" w:hAnsi="Times New Roman" w:cs="Times New Roman"/>
          <w:sz w:val="24"/>
          <w:szCs w:val="24"/>
        </w:rPr>
        <w:t>).</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Также следует обратить внимание, что при тестировании должен быть указан</w:t>
      </w:r>
      <w:r>
        <w:rPr>
          <w:rFonts w:ascii="Times New Roman" w:hAnsi="Times New Roman" w:cs="Times New Roman"/>
          <w:sz w:val="24"/>
          <w:szCs w:val="24"/>
        </w:rPr>
        <w:t xml:space="preserve"> </w:t>
      </w:r>
      <w:r w:rsidRPr="00470739">
        <w:rPr>
          <w:rFonts w:ascii="Times New Roman" w:hAnsi="Times New Roman" w:cs="Times New Roman"/>
          <w:sz w:val="24"/>
          <w:szCs w:val="24"/>
        </w:rPr>
        <w:t>правильно параметр NVP используемого кабеля. Тестирование должна пройти как</w:t>
      </w:r>
      <w:r>
        <w:rPr>
          <w:rFonts w:ascii="Times New Roman" w:hAnsi="Times New Roman" w:cs="Times New Roman"/>
          <w:sz w:val="24"/>
          <w:szCs w:val="24"/>
        </w:rPr>
        <w:t xml:space="preserve"> </w:t>
      </w:r>
      <w:r w:rsidRPr="00AA3F72">
        <w:rPr>
          <w:rFonts w:ascii="TimesNewRomanPSMT" w:hAnsi="TimesNewRomanPSMT" w:cs="TimesNewRomanPSMT"/>
        </w:rPr>
        <w:t>горизонтальная подсистема, так и магистральная.</w:t>
      </w:r>
    </w:p>
    <w:p w:rsidR="00470739" w:rsidRPr="00470739" w:rsidRDefault="00470739" w:rsidP="00470739">
      <w:pPr>
        <w:autoSpaceDE w:val="0"/>
        <w:autoSpaceDN w:val="0"/>
        <w:adjustRightInd w:val="0"/>
        <w:rPr>
          <w:rFonts w:ascii="Times New Roman" w:hAnsi="Times New Roman" w:cs="Times New Roman"/>
          <w:sz w:val="24"/>
          <w:szCs w:val="24"/>
        </w:rPr>
      </w:pPr>
      <w:r w:rsidRPr="00470739">
        <w:rPr>
          <w:rFonts w:ascii="Times New Roman" w:hAnsi="Times New Roman" w:cs="Times New Roman"/>
          <w:sz w:val="24"/>
          <w:szCs w:val="24"/>
        </w:rPr>
        <w:t>Идентификаторы линий в результатах тестирования должны соответствовать проекту.</w:t>
      </w:r>
    </w:p>
    <w:p w:rsidR="00470739" w:rsidRDefault="00470739" w:rsidP="00470739">
      <w:pPr>
        <w:autoSpaceDE w:val="0"/>
        <w:autoSpaceDN w:val="0"/>
        <w:adjustRightInd w:val="0"/>
        <w:rPr>
          <w:rFonts w:ascii="Times New Roman" w:hAnsi="Times New Roman" w:cs="Times New Roman"/>
          <w:sz w:val="24"/>
          <w:szCs w:val="24"/>
        </w:rPr>
      </w:pPr>
      <w:r w:rsidRPr="00470739">
        <w:rPr>
          <w:rFonts w:ascii="Times New Roman" w:hAnsi="Times New Roman" w:cs="Times New Roman"/>
          <w:sz w:val="24"/>
          <w:szCs w:val="24"/>
        </w:rPr>
        <w:t xml:space="preserve">Техническая служба Представителя оставляет за собой право проведения выездного аудита на любом этапе монтажа кабельной системы. В случае невозможности проведения аудита, данное условие должно быть отражено при предварительной Заявки на регистрацию СКС </w:t>
      </w:r>
      <w:proofErr w:type="spellStart"/>
      <w:r w:rsidRPr="00470739">
        <w:rPr>
          <w:rFonts w:ascii="Times New Roman" w:hAnsi="Times New Roman" w:cs="Times New Roman"/>
          <w:sz w:val="24"/>
          <w:szCs w:val="24"/>
          <w:lang w:val="en-US"/>
        </w:rPr>
        <w:t>Netko</w:t>
      </w:r>
      <w:proofErr w:type="spellEnd"/>
      <w:r w:rsidRPr="00470739">
        <w:rPr>
          <w:rFonts w:ascii="Times New Roman" w:hAnsi="Times New Roman" w:cs="Times New Roman"/>
          <w:sz w:val="24"/>
          <w:szCs w:val="24"/>
        </w:rPr>
        <w:t>®.</w:t>
      </w:r>
    </w:p>
    <w:p w:rsidR="00263F80" w:rsidRDefault="00263F80" w:rsidP="00470739">
      <w:pPr>
        <w:autoSpaceDE w:val="0"/>
        <w:autoSpaceDN w:val="0"/>
        <w:adjustRightInd w:val="0"/>
        <w:rPr>
          <w:rFonts w:ascii="Times New Roman" w:hAnsi="Times New Roman" w:cs="Times New Roman"/>
          <w:sz w:val="24"/>
          <w:szCs w:val="24"/>
        </w:rPr>
      </w:pPr>
    </w:p>
    <w:p w:rsidR="00263F80" w:rsidRDefault="00263F80" w:rsidP="00470739">
      <w:pPr>
        <w:autoSpaceDE w:val="0"/>
        <w:autoSpaceDN w:val="0"/>
        <w:adjustRightInd w:val="0"/>
        <w:rPr>
          <w:rFonts w:ascii="Times New Roman" w:hAnsi="Times New Roman" w:cs="Times New Roman"/>
          <w:sz w:val="24"/>
          <w:szCs w:val="24"/>
        </w:rPr>
      </w:pPr>
    </w:p>
    <w:p w:rsidR="00263F80" w:rsidRPr="00470739" w:rsidRDefault="00263F80" w:rsidP="00470739">
      <w:pPr>
        <w:autoSpaceDE w:val="0"/>
        <w:autoSpaceDN w:val="0"/>
        <w:adjustRightInd w:val="0"/>
        <w:rPr>
          <w:rFonts w:ascii="Times New Roman" w:hAnsi="Times New Roman" w:cs="Times New Roman"/>
          <w:sz w:val="24"/>
          <w:szCs w:val="24"/>
        </w:rPr>
      </w:pPr>
    </w:p>
    <w:p w:rsidR="00470739" w:rsidRPr="00263F80" w:rsidRDefault="00263F80" w:rsidP="00263F80">
      <w:pPr>
        <w:pStyle w:val="a7"/>
        <w:numPr>
          <w:ilvl w:val="1"/>
          <w:numId w:val="14"/>
        </w:num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 </w:t>
      </w:r>
      <w:r w:rsidR="00470739" w:rsidRPr="00263F80">
        <w:rPr>
          <w:rFonts w:ascii="Times New Roman" w:hAnsi="Times New Roman" w:cs="Times New Roman"/>
          <w:b/>
          <w:bCs/>
          <w:sz w:val="24"/>
          <w:szCs w:val="24"/>
        </w:rPr>
        <w:t>ТЕСТИРУЮЩЕЕ ОБОРУДОВАНИЕ</w:t>
      </w:r>
    </w:p>
    <w:p w:rsidR="00470739" w:rsidRPr="00470739" w:rsidRDefault="00470739" w:rsidP="00470739">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 xml:space="preserve">Кабельный тестер должен быть уровня точности не менее </w:t>
      </w:r>
      <w:proofErr w:type="spellStart"/>
      <w:r w:rsidRPr="00470739">
        <w:rPr>
          <w:rFonts w:ascii="Times New Roman" w:hAnsi="Times New Roman" w:cs="Times New Roman"/>
          <w:sz w:val="24"/>
          <w:szCs w:val="24"/>
        </w:rPr>
        <w:t>Level</w:t>
      </w:r>
      <w:proofErr w:type="spellEnd"/>
      <w:r w:rsidRPr="00470739">
        <w:rPr>
          <w:rFonts w:ascii="Times New Roman" w:hAnsi="Times New Roman" w:cs="Times New Roman"/>
          <w:sz w:val="24"/>
          <w:szCs w:val="24"/>
        </w:rPr>
        <w:t xml:space="preserve"> II-E для категории 5е / класса</w:t>
      </w:r>
      <w:r>
        <w:rPr>
          <w:rFonts w:ascii="Times New Roman" w:hAnsi="Times New Roman" w:cs="Times New Roman"/>
          <w:sz w:val="24"/>
          <w:szCs w:val="24"/>
        </w:rPr>
        <w:t xml:space="preserve"> </w:t>
      </w:r>
      <w:r w:rsidRPr="00470739">
        <w:rPr>
          <w:rFonts w:ascii="Times New Roman" w:hAnsi="Times New Roman" w:cs="Times New Roman"/>
          <w:sz w:val="24"/>
          <w:szCs w:val="24"/>
        </w:rPr>
        <w:t xml:space="preserve">D и </w:t>
      </w:r>
      <w:proofErr w:type="spellStart"/>
      <w:r w:rsidRPr="00470739">
        <w:rPr>
          <w:rFonts w:ascii="Times New Roman" w:hAnsi="Times New Roman" w:cs="Times New Roman"/>
          <w:sz w:val="24"/>
          <w:szCs w:val="24"/>
        </w:rPr>
        <w:t>Level</w:t>
      </w:r>
      <w:proofErr w:type="spellEnd"/>
      <w:r w:rsidRPr="00470739">
        <w:rPr>
          <w:rFonts w:ascii="Times New Roman" w:hAnsi="Times New Roman" w:cs="Times New Roman"/>
          <w:sz w:val="24"/>
          <w:szCs w:val="24"/>
        </w:rPr>
        <w:t xml:space="preserve"> III для категорий 5е, 6 / классов D, E и уметь производить тестирование по стандарту</w:t>
      </w:r>
      <w:r>
        <w:rPr>
          <w:rFonts w:ascii="Times New Roman" w:hAnsi="Times New Roman" w:cs="Times New Roman"/>
          <w:sz w:val="24"/>
          <w:szCs w:val="24"/>
        </w:rPr>
        <w:t xml:space="preserve"> </w:t>
      </w:r>
      <w:r w:rsidRPr="00470739">
        <w:rPr>
          <w:rFonts w:ascii="Times New Roman" w:hAnsi="Times New Roman" w:cs="Times New Roman"/>
          <w:sz w:val="24"/>
          <w:szCs w:val="24"/>
        </w:rPr>
        <w:t>ISO/IEC 11801-2002(E). Рекомендуется пользоваться кабельными тестерами производителей</w:t>
      </w:r>
      <w:r>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Fluke</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Agilent</w:t>
      </w:r>
      <w:proofErr w:type="spellEnd"/>
      <w:r w:rsidRPr="00470739">
        <w:rPr>
          <w:rFonts w:ascii="Times New Roman" w:hAnsi="Times New Roman" w:cs="Times New Roman"/>
          <w:sz w:val="24"/>
          <w:szCs w:val="24"/>
        </w:rPr>
        <w:t xml:space="preserve">, </w:t>
      </w:r>
      <w:proofErr w:type="spellStart"/>
      <w:r w:rsidRPr="00470739">
        <w:rPr>
          <w:rFonts w:ascii="Times New Roman" w:hAnsi="Times New Roman" w:cs="Times New Roman"/>
          <w:sz w:val="24"/>
          <w:szCs w:val="24"/>
        </w:rPr>
        <w:t>Ideal</w:t>
      </w:r>
      <w:proofErr w:type="spellEnd"/>
      <w:r w:rsidRPr="00470739">
        <w:rPr>
          <w:rFonts w:ascii="Times New Roman" w:hAnsi="Times New Roman" w:cs="Times New Roman"/>
          <w:sz w:val="24"/>
          <w:szCs w:val="24"/>
        </w:rPr>
        <w:t>. Тестирование должно производиться при помощи измерительных приборов, имеющих действующую калибровку (поверку) что подтверждается датами действия поверки на отчетах, получаемых от измерительных приборов или актами оказания услуг по поверке оборудования от авторизованных сервисных центров.</w:t>
      </w:r>
    </w:p>
    <w:p w:rsidR="00470739" w:rsidRPr="006012C3" w:rsidRDefault="006012C3" w:rsidP="006012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3.3. </w:t>
      </w:r>
      <w:r w:rsidR="00470739" w:rsidRPr="006012C3">
        <w:rPr>
          <w:rFonts w:ascii="Times New Roman" w:hAnsi="Times New Roman" w:cs="Times New Roman"/>
          <w:b/>
          <w:bCs/>
          <w:sz w:val="24"/>
          <w:szCs w:val="24"/>
        </w:rPr>
        <w:t>ПРЕДОСТАВЛЕНИЕ РЕЗУЛЬТАТОВ ТЕСТИРОВАНИЯ</w:t>
      </w:r>
    </w:p>
    <w:p w:rsidR="00AB1222" w:rsidRDefault="00470739" w:rsidP="00470739">
      <w:pPr>
        <w:autoSpaceDE w:val="0"/>
        <w:autoSpaceDN w:val="0"/>
        <w:adjustRightInd w:val="0"/>
        <w:rPr>
          <w:rFonts w:ascii="Times New Roman" w:hAnsi="Times New Roman" w:cs="Times New Roman"/>
          <w:sz w:val="24"/>
          <w:szCs w:val="24"/>
        </w:rPr>
      </w:pPr>
      <w:r w:rsidRPr="00470739">
        <w:rPr>
          <w:rFonts w:ascii="Times New Roman" w:hAnsi="Times New Roman" w:cs="Times New Roman"/>
          <w:sz w:val="24"/>
          <w:szCs w:val="24"/>
        </w:rPr>
        <w:t xml:space="preserve">Результаты тестирования принимаются в электронной форме в формате данных прибора, по электронной почте </w:t>
      </w:r>
      <w:hyperlink r:id="rId12" w:history="1">
        <w:r w:rsidR="00AB1222" w:rsidRPr="00470739">
          <w:rPr>
            <w:rStyle w:val="a9"/>
            <w:rFonts w:ascii="Times New Roman" w:hAnsi="Times New Roman" w:cs="Times New Roman"/>
            <w:sz w:val="24"/>
            <w:szCs w:val="24"/>
          </w:rPr>
          <w:t>warranty@netko.ru</w:t>
        </w:r>
      </w:hyperlink>
    </w:p>
    <w:p w:rsidR="00470739" w:rsidRPr="00470739" w:rsidRDefault="00470739" w:rsidP="00470739">
      <w:pPr>
        <w:autoSpaceDE w:val="0"/>
        <w:autoSpaceDN w:val="0"/>
        <w:adjustRightInd w:val="0"/>
        <w:rPr>
          <w:rFonts w:ascii="Times New Roman" w:hAnsi="Times New Roman" w:cs="Times New Roman"/>
          <w:sz w:val="24"/>
          <w:szCs w:val="24"/>
        </w:rPr>
      </w:pPr>
      <w:r w:rsidRPr="00470739">
        <w:rPr>
          <w:rFonts w:ascii="Times New Roman" w:hAnsi="Times New Roman" w:cs="Times New Roman"/>
          <w:sz w:val="24"/>
          <w:szCs w:val="24"/>
        </w:rPr>
        <w:t xml:space="preserve">На рассмотрение принимаются оригинальные результаты тестирования без применения средств </w:t>
      </w:r>
      <w:proofErr w:type="spellStart"/>
      <w:r w:rsidRPr="00470739">
        <w:rPr>
          <w:rFonts w:ascii="Times New Roman" w:hAnsi="Times New Roman" w:cs="Times New Roman"/>
          <w:sz w:val="24"/>
          <w:szCs w:val="24"/>
        </w:rPr>
        <w:t>ресертификации</w:t>
      </w:r>
      <w:proofErr w:type="spellEnd"/>
      <w:r w:rsidRPr="00470739">
        <w:rPr>
          <w:rFonts w:ascii="Times New Roman" w:hAnsi="Times New Roman" w:cs="Times New Roman"/>
          <w:sz w:val="24"/>
          <w:szCs w:val="24"/>
        </w:rPr>
        <w:t xml:space="preserve"> линий.  </w:t>
      </w:r>
    </w:p>
    <w:p w:rsidR="00470739" w:rsidRPr="00D60552" w:rsidRDefault="00470739" w:rsidP="00D60552">
      <w:pPr>
        <w:autoSpaceDE w:val="0"/>
        <w:autoSpaceDN w:val="0"/>
        <w:adjustRightInd w:val="0"/>
        <w:jc w:val="both"/>
        <w:rPr>
          <w:rFonts w:ascii="Times New Roman" w:hAnsi="Times New Roman" w:cs="Times New Roman"/>
          <w:sz w:val="24"/>
          <w:szCs w:val="24"/>
        </w:rPr>
      </w:pPr>
      <w:r w:rsidRPr="00470739">
        <w:rPr>
          <w:rFonts w:ascii="Times New Roman" w:hAnsi="Times New Roman" w:cs="Times New Roman"/>
          <w:sz w:val="24"/>
          <w:szCs w:val="24"/>
        </w:rPr>
        <w:t>Совместно с результатами тестирования прикладывается сертификат о калибровке прибора. Файлы</w:t>
      </w:r>
      <w:r w:rsidR="00AB1222">
        <w:rPr>
          <w:rFonts w:ascii="Times New Roman" w:hAnsi="Times New Roman" w:cs="Times New Roman"/>
          <w:sz w:val="24"/>
          <w:szCs w:val="24"/>
        </w:rPr>
        <w:t xml:space="preserve"> </w:t>
      </w:r>
      <w:r w:rsidRPr="00470739">
        <w:rPr>
          <w:rFonts w:ascii="Times New Roman" w:hAnsi="Times New Roman" w:cs="Times New Roman"/>
          <w:sz w:val="24"/>
          <w:szCs w:val="24"/>
        </w:rPr>
        <w:t>результатов тестирования должны иметь оригинальный формат (*.</w:t>
      </w:r>
      <w:proofErr w:type="spellStart"/>
      <w:r w:rsidRPr="00470739">
        <w:rPr>
          <w:rFonts w:ascii="Times New Roman" w:hAnsi="Times New Roman" w:cs="Times New Roman"/>
          <w:sz w:val="24"/>
          <w:szCs w:val="24"/>
        </w:rPr>
        <w:t>dat</w:t>
      </w:r>
      <w:proofErr w:type="spellEnd"/>
      <w:r w:rsidRPr="00470739">
        <w:rPr>
          <w:rFonts w:ascii="Times New Roman" w:hAnsi="Times New Roman" w:cs="Times New Roman"/>
          <w:sz w:val="24"/>
          <w:szCs w:val="24"/>
        </w:rPr>
        <w:t>, *.</w:t>
      </w:r>
      <w:proofErr w:type="spellStart"/>
      <w:r w:rsidRPr="00470739">
        <w:rPr>
          <w:rFonts w:ascii="Times New Roman" w:hAnsi="Times New Roman" w:cs="Times New Roman"/>
          <w:sz w:val="24"/>
          <w:szCs w:val="24"/>
        </w:rPr>
        <w:t>flw</w:t>
      </w:r>
      <w:proofErr w:type="spellEnd"/>
      <w:r w:rsidRPr="00470739">
        <w:rPr>
          <w:rFonts w:ascii="Times New Roman" w:hAnsi="Times New Roman" w:cs="Times New Roman"/>
          <w:sz w:val="24"/>
          <w:szCs w:val="24"/>
        </w:rPr>
        <w:t>…), в котором</w:t>
      </w:r>
      <w:r w:rsidR="00AB1222">
        <w:rPr>
          <w:rFonts w:ascii="Times New Roman" w:hAnsi="Times New Roman" w:cs="Times New Roman"/>
          <w:sz w:val="24"/>
          <w:szCs w:val="24"/>
        </w:rPr>
        <w:t xml:space="preserve"> </w:t>
      </w:r>
      <w:r w:rsidRPr="00470739">
        <w:rPr>
          <w:rFonts w:ascii="Times New Roman" w:hAnsi="Times New Roman" w:cs="Times New Roman"/>
          <w:sz w:val="24"/>
          <w:szCs w:val="24"/>
        </w:rPr>
        <w:t>сохраняет программное обеспечение, поставляемое вместе с кабельным тестером.</w:t>
      </w:r>
    </w:p>
    <w:p w:rsidR="00470739" w:rsidRPr="00470739" w:rsidRDefault="00470739" w:rsidP="00470739">
      <w:pPr>
        <w:rPr>
          <w:rFonts w:ascii="Times New Roman" w:hAnsi="Times New Roman" w:cs="Times New Roman"/>
          <w:b/>
          <w:sz w:val="24"/>
          <w:szCs w:val="24"/>
        </w:rPr>
      </w:pPr>
      <w:r w:rsidRPr="00470739">
        <w:rPr>
          <w:rFonts w:ascii="Times New Roman" w:hAnsi="Times New Roman" w:cs="Times New Roman"/>
          <w:b/>
          <w:sz w:val="24"/>
          <w:szCs w:val="24"/>
        </w:rPr>
        <w:t xml:space="preserve">Список полевых тестеров, допущенных к сертификации СКС </w:t>
      </w:r>
      <w:proofErr w:type="spellStart"/>
      <w:r w:rsidRPr="00470739">
        <w:rPr>
          <w:rFonts w:ascii="Times New Roman" w:hAnsi="Times New Roman" w:cs="Times New Roman"/>
          <w:b/>
          <w:sz w:val="24"/>
          <w:szCs w:val="24"/>
        </w:rPr>
        <w:t>Netko</w:t>
      </w:r>
      <w:proofErr w:type="spellEnd"/>
      <w:r w:rsidRPr="00470739">
        <w:rPr>
          <w:rFonts w:ascii="Times New Roman" w:hAnsi="Times New Roman" w:cs="Times New Roman"/>
          <w:b/>
          <w:sz w:val="24"/>
          <w:szCs w:val="24"/>
        </w:rPr>
        <w:t>®</w:t>
      </w:r>
    </w:p>
    <w:tbl>
      <w:tblPr>
        <w:tblW w:w="10362" w:type="dxa"/>
        <w:tblLook w:val="04A0" w:firstRow="1" w:lastRow="0" w:firstColumn="1" w:lastColumn="0" w:noHBand="0" w:noVBand="1"/>
      </w:tblPr>
      <w:tblGrid>
        <w:gridCol w:w="2376"/>
        <w:gridCol w:w="2721"/>
        <w:gridCol w:w="5265"/>
      </w:tblGrid>
      <w:tr w:rsidR="00470739" w:rsidRPr="00D60552" w:rsidTr="00AD16B1">
        <w:trPr>
          <w:trHeight w:val="316"/>
        </w:trPr>
        <w:tc>
          <w:tcPr>
            <w:tcW w:w="2376" w:type="dxa"/>
            <w:tcBorders>
              <w:top w:val="single" w:sz="8" w:space="0" w:color="auto"/>
              <w:left w:val="single" w:sz="8" w:space="0" w:color="auto"/>
              <w:bottom w:val="single" w:sz="8" w:space="0" w:color="auto"/>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Производитель</w:t>
            </w:r>
          </w:p>
        </w:tc>
        <w:tc>
          <w:tcPr>
            <w:tcW w:w="272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Наименование</w:t>
            </w:r>
          </w:p>
        </w:tc>
        <w:tc>
          <w:tcPr>
            <w:tcW w:w="5265" w:type="dxa"/>
            <w:tcBorders>
              <w:top w:val="single" w:sz="8" w:space="0" w:color="auto"/>
              <w:left w:val="nil"/>
              <w:bottom w:val="single" w:sz="8"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Описание</w:t>
            </w:r>
          </w:p>
        </w:tc>
      </w:tr>
      <w:tr w:rsidR="00470739" w:rsidRPr="00D60552" w:rsidTr="00AD16B1">
        <w:trPr>
          <w:trHeight w:val="316"/>
        </w:trPr>
        <w:tc>
          <w:tcPr>
            <w:tcW w:w="2376" w:type="dxa"/>
            <w:tcBorders>
              <w:top w:val="nil"/>
              <w:left w:val="single" w:sz="8" w:space="0" w:color="auto"/>
              <w:bottom w:val="single" w:sz="8" w:space="0" w:color="C4C1C1"/>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Fluke</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Networks</w:t>
            </w:r>
            <w:proofErr w:type="spellEnd"/>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Fluke</w:t>
            </w:r>
            <w:proofErr w:type="spellEnd"/>
            <w:r w:rsidRPr="00D60552">
              <w:rPr>
                <w:rFonts w:ascii="Times New Roman" w:hAnsi="Times New Roman" w:cs="Times New Roman"/>
                <w:sz w:val="24"/>
                <w:szCs w:val="24"/>
              </w:rPr>
              <w:t xml:space="preserve"> DSX-600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 xml:space="preserve">Анализатор DSX </w:t>
            </w:r>
            <w:proofErr w:type="spellStart"/>
            <w:r w:rsidRPr="00D60552">
              <w:rPr>
                <w:rFonts w:ascii="Times New Roman" w:hAnsi="Times New Roman" w:cs="Times New Roman"/>
                <w:sz w:val="24"/>
                <w:szCs w:val="24"/>
              </w:rPr>
              <w:t>CableAnalyzer</w:t>
            </w:r>
            <w:proofErr w:type="spellEnd"/>
            <w:r w:rsidRPr="00D60552">
              <w:rPr>
                <w:rFonts w:ascii="Times New Roman" w:hAnsi="Times New Roman" w:cs="Times New Roman"/>
                <w:sz w:val="24"/>
                <w:szCs w:val="24"/>
              </w:rPr>
              <w:t>™</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Fluke</w:t>
            </w:r>
            <w:proofErr w:type="spellEnd"/>
            <w:r w:rsidRPr="00D60552">
              <w:rPr>
                <w:rFonts w:ascii="Times New Roman" w:hAnsi="Times New Roman" w:cs="Times New Roman"/>
                <w:sz w:val="24"/>
                <w:szCs w:val="24"/>
              </w:rPr>
              <w:t xml:space="preserve"> DSX-5000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 xml:space="preserve">Анализатор DSX </w:t>
            </w:r>
            <w:proofErr w:type="spellStart"/>
            <w:r w:rsidRPr="00D60552">
              <w:rPr>
                <w:rFonts w:ascii="Times New Roman" w:hAnsi="Times New Roman" w:cs="Times New Roman"/>
                <w:sz w:val="24"/>
                <w:szCs w:val="24"/>
              </w:rPr>
              <w:t>CableAnalyzer</w:t>
            </w:r>
            <w:proofErr w:type="spellEnd"/>
            <w:r w:rsidRPr="00D60552">
              <w:rPr>
                <w:rFonts w:ascii="Times New Roman" w:hAnsi="Times New Roman" w:cs="Times New Roman"/>
                <w:sz w:val="24"/>
                <w:szCs w:val="24"/>
              </w:rPr>
              <w:t>™</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Fluke</w:t>
            </w:r>
            <w:proofErr w:type="spellEnd"/>
            <w:r w:rsidRPr="00D60552">
              <w:rPr>
                <w:rFonts w:ascii="Times New Roman" w:hAnsi="Times New Roman" w:cs="Times New Roman"/>
                <w:sz w:val="24"/>
                <w:szCs w:val="24"/>
              </w:rPr>
              <w:t xml:space="preserve"> DSX-8000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 xml:space="preserve">Анализатор DSX </w:t>
            </w:r>
            <w:proofErr w:type="spellStart"/>
            <w:r w:rsidRPr="00D60552">
              <w:rPr>
                <w:rFonts w:ascii="Times New Roman" w:hAnsi="Times New Roman" w:cs="Times New Roman"/>
                <w:sz w:val="24"/>
                <w:szCs w:val="24"/>
              </w:rPr>
              <w:t>CableAnalyzer</w:t>
            </w:r>
            <w:proofErr w:type="spellEnd"/>
            <w:r w:rsidRPr="00D60552">
              <w:rPr>
                <w:rFonts w:ascii="Times New Roman" w:hAnsi="Times New Roman" w:cs="Times New Roman"/>
                <w:sz w:val="24"/>
                <w:szCs w:val="24"/>
              </w:rPr>
              <w:t>™</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Fluke</w:t>
            </w:r>
            <w:proofErr w:type="spellEnd"/>
            <w:r w:rsidRPr="00D60552">
              <w:rPr>
                <w:rFonts w:ascii="Times New Roman" w:hAnsi="Times New Roman" w:cs="Times New Roman"/>
                <w:sz w:val="24"/>
                <w:szCs w:val="24"/>
              </w:rPr>
              <w:t xml:space="preserve"> DSX-602</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 xml:space="preserve">Анализатор DSX </w:t>
            </w:r>
            <w:proofErr w:type="spellStart"/>
            <w:r w:rsidRPr="00D60552">
              <w:rPr>
                <w:rFonts w:ascii="Times New Roman" w:hAnsi="Times New Roman" w:cs="Times New Roman"/>
                <w:sz w:val="24"/>
                <w:szCs w:val="24"/>
              </w:rPr>
              <w:t>CableAnalyzer</w:t>
            </w:r>
            <w:proofErr w:type="spellEnd"/>
            <w:r w:rsidRPr="00D60552">
              <w:rPr>
                <w:rFonts w:ascii="Times New Roman" w:hAnsi="Times New Roman" w:cs="Times New Roman"/>
                <w:sz w:val="24"/>
                <w:szCs w:val="24"/>
              </w:rPr>
              <w:t>™</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OptiFiber</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Pro</w:t>
            </w:r>
            <w:proofErr w:type="spellEnd"/>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Анализатор оптических линий</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OptiFiber</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Pro</w:t>
            </w:r>
            <w:proofErr w:type="spellEnd"/>
            <w:r w:rsidRPr="00D60552">
              <w:rPr>
                <w:rFonts w:ascii="Times New Roman" w:hAnsi="Times New Roman" w:cs="Times New Roman"/>
                <w:sz w:val="24"/>
                <w:szCs w:val="24"/>
              </w:rPr>
              <w:t xml:space="preserve"> HDR</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Анализатор оптических линий</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CertiFiber</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Pro</w:t>
            </w:r>
            <w:proofErr w:type="spellEnd"/>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Анализатор оптических линий</w:t>
            </w:r>
          </w:p>
        </w:tc>
      </w:tr>
      <w:tr w:rsidR="00470739" w:rsidRPr="00D60552" w:rsidTr="00AD16B1">
        <w:trPr>
          <w:trHeight w:val="316"/>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nil"/>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MultiFiber</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Pro</w:t>
            </w:r>
            <w:proofErr w:type="spellEnd"/>
          </w:p>
        </w:tc>
        <w:tc>
          <w:tcPr>
            <w:tcW w:w="5265" w:type="dxa"/>
            <w:tcBorders>
              <w:top w:val="nil"/>
              <w:left w:val="nil"/>
              <w:bottom w:val="nil"/>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Анализатор оптических линий</w:t>
            </w:r>
          </w:p>
        </w:tc>
      </w:tr>
      <w:tr w:rsidR="00470739" w:rsidRPr="00D60552" w:rsidTr="00AD16B1">
        <w:trPr>
          <w:trHeight w:val="617"/>
        </w:trPr>
        <w:tc>
          <w:tcPr>
            <w:tcW w:w="2376" w:type="dxa"/>
            <w:tcBorders>
              <w:top w:val="single" w:sz="8" w:space="0" w:color="auto"/>
              <w:left w:val="single" w:sz="8" w:space="0" w:color="auto"/>
              <w:bottom w:val="single" w:sz="8" w:space="0" w:color="C4C1C1"/>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Ideal</w:t>
            </w:r>
            <w:proofErr w:type="spellEnd"/>
            <w:r w:rsidRPr="00D60552">
              <w:rPr>
                <w:rFonts w:ascii="Times New Roman" w:hAnsi="Times New Roman" w:cs="Times New Roman"/>
                <w:sz w:val="24"/>
                <w:szCs w:val="24"/>
              </w:rPr>
              <w:t xml:space="preserve"> </w:t>
            </w:r>
            <w:proofErr w:type="spellStart"/>
            <w:r w:rsidRPr="00D60552">
              <w:rPr>
                <w:rFonts w:ascii="Times New Roman" w:hAnsi="Times New Roman" w:cs="Times New Roman"/>
                <w:sz w:val="24"/>
                <w:szCs w:val="24"/>
              </w:rPr>
              <w:t>Industries</w:t>
            </w:r>
            <w:proofErr w:type="spellEnd"/>
          </w:p>
        </w:tc>
        <w:tc>
          <w:tcPr>
            <w:tcW w:w="2721"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LanTEK</w:t>
            </w:r>
            <w:proofErr w:type="spellEnd"/>
            <w:r w:rsidRPr="00D60552">
              <w:rPr>
                <w:rFonts w:ascii="Times New Roman" w:hAnsi="Times New Roman" w:cs="Times New Roman"/>
                <w:sz w:val="24"/>
                <w:szCs w:val="24"/>
              </w:rPr>
              <w:t xml:space="preserve"> II-500</w:t>
            </w:r>
          </w:p>
        </w:tc>
        <w:tc>
          <w:tcPr>
            <w:tcW w:w="5265" w:type="dxa"/>
            <w:tcBorders>
              <w:top w:val="single" w:sz="8" w:space="0" w:color="auto"/>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Сертификационный кабельный тестер с адаптерами категории 6А</w:t>
            </w:r>
          </w:p>
        </w:tc>
      </w:tr>
      <w:tr w:rsidR="00470739" w:rsidRPr="00D60552" w:rsidTr="00AD16B1">
        <w:trPr>
          <w:trHeight w:val="602"/>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LanTEK</w:t>
            </w:r>
            <w:proofErr w:type="spellEnd"/>
            <w:r w:rsidRPr="00D60552">
              <w:rPr>
                <w:rFonts w:ascii="Times New Roman" w:hAnsi="Times New Roman" w:cs="Times New Roman"/>
                <w:sz w:val="24"/>
                <w:szCs w:val="24"/>
              </w:rPr>
              <w:t xml:space="preserve"> II-1000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Сертификационный кабельный тестер с адаптерами категории 6А</w:t>
            </w:r>
          </w:p>
        </w:tc>
      </w:tr>
      <w:tr w:rsidR="00470739" w:rsidRPr="00D60552" w:rsidTr="00AD16B1">
        <w:trPr>
          <w:trHeight w:val="602"/>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LanTEK</w:t>
            </w:r>
            <w:proofErr w:type="spellEnd"/>
            <w:r w:rsidRPr="00D60552">
              <w:rPr>
                <w:rFonts w:ascii="Times New Roman" w:hAnsi="Times New Roman" w:cs="Times New Roman"/>
                <w:sz w:val="24"/>
                <w:szCs w:val="24"/>
              </w:rPr>
              <w:t xml:space="preserve"> III-500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Сертификационный кабельный тестер с адаптерами категории 6А</w:t>
            </w:r>
          </w:p>
        </w:tc>
      </w:tr>
      <w:tr w:rsidR="00470739" w:rsidRPr="00D60552" w:rsidTr="00AD16B1">
        <w:trPr>
          <w:trHeight w:val="602"/>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LanTEK</w:t>
            </w:r>
            <w:proofErr w:type="spellEnd"/>
            <w:r w:rsidRPr="00D60552">
              <w:rPr>
                <w:rFonts w:ascii="Times New Roman" w:hAnsi="Times New Roman" w:cs="Times New Roman"/>
                <w:sz w:val="24"/>
                <w:szCs w:val="24"/>
              </w:rPr>
              <w:t xml:space="preserve"> III-1000</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Сертификационный кабельный тестер с адаптерами категории 6А; 7\7A</w:t>
            </w:r>
          </w:p>
        </w:tc>
      </w:tr>
      <w:tr w:rsidR="00470739" w:rsidRPr="00D60552" w:rsidTr="00AD16B1">
        <w:trPr>
          <w:trHeight w:val="300"/>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FiberTEK</w:t>
            </w:r>
            <w:proofErr w:type="spellEnd"/>
            <w:r w:rsidRPr="00D60552">
              <w:rPr>
                <w:rFonts w:ascii="Times New Roman" w:hAnsi="Times New Roman" w:cs="Times New Roman"/>
                <w:sz w:val="24"/>
                <w:szCs w:val="24"/>
              </w:rPr>
              <w:t xml:space="preserve"> III</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Модули для тестирования оптики</w:t>
            </w:r>
          </w:p>
        </w:tc>
      </w:tr>
      <w:tr w:rsidR="00470739" w:rsidRPr="00D60552" w:rsidTr="00AD16B1">
        <w:trPr>
          <w:trHeight w:val="316"/>
        </w:trPr>
        <w:tc>
          <w:tcPr>
            <w:tcW w:w="2376" w:type="dxa"/>
            <w:tcBorders>
              <w:top w:val="nil"/>
              <w:left w:val="single" w:sz="8" w:space="0" w:color="auto"/>
              <w:bottom w:val="single" w:sz="8" w:space="0" w:color="auto"/>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lastRenderedPageBreak/>
              <w:t> </w:t>
            </w:r>
          </w:p>
        </w:tc>
        <w:tc>
          <w:tcPr>
            <w:tcW w:w="2721" w:type="dxa"/>
            <w:tcBorders>
              <w:top w:val="nil"/>
              <w:left w:val="single" w:sz="4" w:space="0" w:color="auto"/>
              <w:bottom w:val="single" w:sz="8"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FiberTEK</w:t>
            </w:r>
            <w:proofErr w:type="spellEnd"/>
            <w:r w:rsidRPr="00D60552">
              <w:rPr>
                <w:rFonts w:ascii="Times New Roman" w:hAnsi="Times New Roman" w:cs="Times New Roman"/>
                <w:sz w:val="24"/>
                <w:szCs w:val="24"/>
              </w:rPr>
              <w:t xml:space="preserve"> FDX</w:t>
            </w:r>
          </w:p>
        </w:tc>
        <w:tc>
          <w:tcPr>
            <w:tcW w:w="5265" w:type="dxa"/>
            <w:tcBorders>
              <w:top w:val="nil"/>
              <w:left w:val="nil"/>
              <w:bottom w:val="single" w:sz="8"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Модули для тестирования оптики</w:t>
            </w:r>
          </w:p>
        </w:tc>
      </w:tr>
      <w:tr w:rsidR="00470739" w:rsidRPr="00D60552" w:rsidTr="00AD16B1">
        <w:trPr>
          <w:trHeight w:val="617"/>
        </w:trPr>
        <w:tc>
          <w:tcPr>
            <w:tcW w:w="2376" w:type="dxa"/>
            <w:tcBorders>
              <w:top w:val="nil"/>
              <w:left w:val="single" w:sz="8" w:space="0" w:color="auto"/>
              <w:bottom w:val="single" w:sz="8" w:space="0" w:color="C4C1C1"/>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 xml:space="preserve">VIAVI </w:t>
            </w:r>
            <w:proofErr w:type="spellStart"/>
            <w:r w:rsidRPr="00D60552">
              <w:rPr>
                <w:rFonts w:ascii="Times New Roman" w:hAnsi="Times New Roman" w:cs="Times New Roman"/>
                <w:sz w:val="24"/>
                <w:szCs w:val="24"/>
              </w:rPr>
              <w:t>Solutions</w:t>
            </w:r>
            <w:proofErr w:type="spellEnd"/>
            <w:r w:rsidRPr="00D60552">
              <w:rPr>
                <w:rFonts w:ascii="Times New Roman" w:hAnsi="Times New Roman" w:cs="Times New Roman"/>
                <w:sz w:val="24"/>
                <w:szCs w:val="24"/>
              </w:rPr>
              <w:t xml:space="preserve"> (JDSU)</w:t>
            </w:r>
          </w:p>
        </w:tc>
        <w:tc>
          <w:tcPr>
            <w:tcW w:w="2721" w:type="dxa"/>
            <w:tcBorders>
              <w:top w:val="nil"/>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Certifier10G™</w:t>
            </w:r>
          </w:p>
        </w:tc>
        <w:tc>
          <w:tcPr>
            <w:tcW w:w="5265" w:type="dxa"/>
            <w:tcBorders>
              <w:top w:val="nil"/>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Сертифицированный кабельный тестер для высокоскоростных линий</w:t>
            </w:r>
          </w:p>
        </w:tc>
      </w:tr>
      <w:tr w:rsidR="00470739" w:rsidRPr="00D60552" w:rsidTr="00AD16B1">
        <w:trPr>
          <w:trHeight w:val="316"/>
        </w:trPr>
        <w:tc>
          <w:tcPr>
            <w:tcW w:w="2376" w:type="dxa"/>
            <w:tcBorders>
              <w:top w:val="nil"/>
              <w:left w:val="single" w:sz="8" w:space="0" w:color="auto"/>
              <w:bottom w:val="nil"/>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nil"/>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Certifier40G™</w:t>
            </w:r>
          </w:p>
        </w:tc>
        <w:tc>
          <w:tcPr>
            <w:tcW w:w="5265" w:type="dxa"/>
            <w:tcBorders>
              <w:top w:val="nil"/>
              <w:left w:val="nil"/>
              <w:bottom w:val="nil"/>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Сертифицированный кабельный тестер</w:t>
            </w:r>
          </w:p>
        </w:tc>
      </w:tr>
      <w:tr w:rsidR="00470739" w:rsidRPr="00D60552" w:rsidTr="00AD16B1">
        <w:trPr>
          <w:trHeight w:val="316"/>
        </w:trPr>
        <w:tc>
          <w:tcPr>
            <w:tcW w:w="2376" w:type="dxa"/>
            <w:tcBorders>
              <w:top w:val="single" w:sz="8" w:space="0" w:color="auto"/>
              <w:left w:val="single" w:sz="8" w:space="0" w:color="auto"/>
              <w:bottom w:val="single" w:sz="8" w:space="0" w:color="C4C1C1"/>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Softing</w:t>
            </w:r>
            <w:proofErr w:type="spellEnd"/>
            <w:r w:rsidRPr="00D60552">
              <w:rPr>
                <w:rFonts w:ascii="Times New Roman" w:hAnsi="Times New Roman" w:cs="Times New Roman"/>
                <w:sz w:val="24"/>
                <w:szCs w:val="24"/>
              </w:rPr>
              <w:t xml:space="preserve"> AG</w:t>
            </w:r>
          </w:p>
        </w:tc>
        <w:tc>
          <w:tcPr>
            <w:tcW w:w="2721"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WireXpert</w:t>
            </w:r>
            <w:proofErr w:type="spellEnd"/>
            <w:r w:rsidRPr="00D60552">
              <w:rPr>
                <w:rFonts w:ascii="Times New Roman" w:hAnsi="Times New Roman" w:cs="Times New Roman"/>
                <w:sz w:val="24"/>
                <w:szCs w:val="24"/>
              </w:rPr>
              <w:t xml:space="preserve"> 500</w:t>
            </w:r>
          </w:p>
        </w:tc>
        <w:tc>
          <w:tcPr>
            <w:tcW w:w="5265" w:type="dxa"/>
            <w:tcBorders>
              <w:top w:val="single" w:sz="8" w:space="0" w:color="auto"/>
              <w:left w:val="nil"/>
              <w:bottom w:val="single" w:sz="4"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Сертифицированный кабельный тестер</w:t>
            </w:r>
          </w:p>
        </w:tc>
      </w:tr>
      <w:tr w:rsidR="00470739" w:rsidRPr="00D60552" w:rsidTr="00AD16B1">
        <w:trPr>
          <w:trHeight w:val="316"/>
        </w:trPr>
        <w:tc>
          <w:tcPr>
            <w:tcW w:w="2376" w:type="dxa"/>
            <w:tcBorders>
              <w:top w:val="nil"/>
              <w:left w:val="single" w:sz="8" w:space="0" w:color="auto"/>
              <w:bottom w:val="single" w:sz="8" w:space="0" w:color="auto"/>
              <w:right w:val="nil"/>
            </w:tcBorders>
            <w:shd w:val="clear" w:color="auto" w:fill="auto"/>
            <w:noWrap/>
            <w:vAlign w:val="bottom"/>
            <w:hideMark/>
          </w:tcPr>
          <w:p w:rsidR="00470739" w:rsidRPr="00D60552" w:rsidRDefault="00470739" w:rsidP="00AD16B1">
            <w:pPr>
              <w:rPr>
                <w:rFonts w:ascii="Times New Roman" w:hAnsi="Times New Roman" w:cs="Times New Roman"/>
                <w:sz w:val="24"/>
                <w:szCs w:val="24"/>
              </w:rPr>
            </w:pPr>
            <w:r w:rsidRPr="00D60552">
              <w:rPr>
                <w:rFonts w:ascii="Times New Roman" w:hAnsi="Times New Roman" w:cs="Times New Roman"/>
                <w:sz w:val="24"/>
                <w:szCs w:val="24"/>
              </w:rPr>
              <w:t> </w:t>
            </w:r>
          </w:p>
        </w:tc>
        <w:tc>
          <w:tcPr>
            <w:tcW w:w="2721" w:type="dxa"/>
            <w:tcBorders>
              <w:top w:val="nil"/>
              <w:left w:val="single" w:sz="4" w:space="0" w:color="auto"/>
              <w:bottom w:val="single" w:sz="8"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WireXpert</w:t>
            </w:r>
            <w:proofErr w:type="spellEnd"/>
            <w:r w:rsidRPr="00D60552">
              <w:rPr>
                <w:rFonts w:ascii="Times New Roman" w:hAnsi="Times New Roman" w:cs="Times New Roman"/>
                <w:sz w:val="24"/>
                <w:szCs w:val="24"/>
              </w:rPr>
              <w:t xml:space="preserve"> 4500</w:t>
            </w:r>
          </w:p>
        </w:tc>
        <w:tc>
          <w:tcPr>
            <w:tcW w:w="5265" w:type="dxa"/>
            <w:tcBorders>
              <w:top w:val="nil"/>
              <w:left w:val="nil"/>
              <w:bottom w:val="single" w:sz="8"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Сертифицированный кабельный тестер</w:t>
            </w:r>
          </w:p>
        </w:tc>
      </w:tr>
      <w:tr w:rsidR="00470739" w:rsidRPr="00D60552" w:rsidTr="00AD16B1">
        <w:trPr>
          <w:trHeight w:val="316"/>
        </w:trPr>
        <w:tc>
          <w:tcPr>
            <w:tcW w:w="2376" w:type="dxa"/>
            <w:tcBorders>
              <w:top w:val="nil"/>
              <w:left w:val="single" w:sz="8" w:space="0" w:color="auto"/>
              <w:bottom w:val="single" w:sz="8" w:space="0" w:color="auto"/>
              <w:right w:val="nil"/>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AEM</w:t>
            </w:r>
          </w:p>
        </w:tc>
        <w:tc>
          <w:tcPr>
            <w:tcW w:w="2721" w:type="dxa"/>
            <w:tcBorders>
              <w:top w:val="nil"/>
              <w:left w:val="single" w:sz="4" w:space="0" w:color="auto"/>
              <w:bottom w:val="single" w:sz="8" w:space="0" w:color="auto"/>
              <w:right w:val="single" w:sz="4"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proofErr w:type="spellStart"/>
            <w:r w:rsidRPr="00D60552">
              <w:rPr>
                <w:rFonts w:ascii="Times New Roman" w:hAnsi="Times New Roman" w:cs="Times New Roman"/>
                <w:sz w:val="24"/>
                <w:szCs w:val="24"/>
              </w:rPr>
              <w:t>TestPro</w:t>
            </w:r>
            <w:proofErr w:type="spellEnd"/>
            <w:r w:rsidRPr="00D60552">
              <w:rPr>
                <w:rFonts w:ascii="Times New Roman" w:hAnsi="Times New Roman" w:cs="Times New Roman"/>
                <w:sz w:val="24"/>
                <w:szCs w:val="24"/>
              </w:rPr>
              <w:t xml:space="preserve"> CV100</w:t>
            </w:r>
          </w:p>
        </w:tc>
        <w:tc>
          <w:tcPr>
            <w:tcW w:w="5265" w:type="dxa"/>
            <w:tcBorders>
              <w:top w:val="nil"/>
              <w:left w:val="nil"/>
              <w:bottom w:val="single" w:sz="8" w:space="0" w:color="auto"/>
              <w:right w:val="single" w:sz="8" w:space="0" w:color="auto"/>
            </w:tcBorders>
            <w:shd w:val="clear" w:color="auto" w:fill="auto"/>
            <w:vAlign w:val="center"/>
            <w:hideMark/>
          </w:tcPr>
          <w:p w:rsidR="00470739" w:rsidRPr="00D60552" w:rsidRDefault="00470739" w:rsidP="00AD16B1">
            <w:pPr>
              <w:ind w:firstLineChars="100" w:firstLine="240"/>
              <w:rPr>
                <w:rFonts w:ascii="Times New Roman" w:hAnsi="Times New Roman" w:cs="Times New Roman"/>
                <w:sz w:val="24"/>
                <w:szCs w:val="24"/>
              </w:rPr>
            </w:pPr>
            <w:r w:rsidRPr="00D60552">
              <w:rPr>
                <w:rFonts w:ascii="Times New Roman" w:hAnsi="Times New Roman" w:cs="Times New Roman"/>
                <w:sz w:val="24"/>
                <w:szCs w:val="24"/>
              </w:rPr>
              <w:t>Сертифицированный кабельный тестер</w:t>
            </w:r>
          </w:p>
        </w:tc>
      </w:tr>
    </w:tbl>
    <w:p w:rsidR="002F7A23" w:rsidRDefault="002F7A23" w:rsidP="00470739">
      <w:pPr>
        <w:autoSpaceDE w:val="0"/>
        <w:autoSpaceDN w:val="0"/>
        <w:adjustRightInd w:val="0"/>
        <w:rPr>
          <w:rFonts w:ascii="TimesNewRomanPSMT" w:hAnsi="TimesNewRomanPSMT" w:cs="TimesNewRomanPSMT"/>
        </w:rPr>
      </w:pPr>
    </w:p>
    <w:p w:rsidR="00470739" w:rsidRPr="002F7A23" w:rsidRDefault="00470739" w:rsidP="002F7A23">
      <w:pPr>
        <w:autoSpaceDE w:val="0"/>
        <w:autoSpaceDN w:val="0"/>
        <w:adjustRightInd w:val="0"/>
        <w:jc w:val="both"/>
        <w:rPr>
          <w:rFonts w:ascii="TimesNewRomanPSMT" w:hAnsi="TimesNewRomanPSMT" w:cs="TimesNewRomanPSMT"/>
          <w:sz w:val="24"/>
          <w:szCs w:val="24"/>
        </w:rPr>
      </w:pPr>
      <w:r w:rsidRPr="002F7A23">
        <w:rPr>
          <w:rFonts w:ascii="TimesNewRomanPSMT" w:hAnsi="TimesNewRomanPSMT" w:cs="TimesNewRomanPSMT"/>
          <w:sz w:val="24"/>
          <w:szCs w:val="24"/>
        </w:rPr>
        <w:t>Тестирование линий выполняется в соответствии с действующими стандартами связи и рекомендациями производителя измерительного оборудования. При этом необходимо наличие действующего сертификата о калибровке кабельного тестера. Поверочный сертификат, в данном случае, не является калибровочным. Согласно положениям ГОСТ 53245, техническая служба Представителя оставляет за собой право допуска полевого тестера с просроченным калибровочным сертификатом при условии, что заявленный тестер не может пройти процедуру ежегодной калибровки на предприятии-изготовителе в следствии форс-мажорных обстоятельств. Приборы для тестирования, не включенные в данный перечень, могут использоваться только по согласованию с Владельцем кабельной системы и Представителем. При этом необходимо наличие действующего сертификата о калибровке кабельного тестера или действующий сертификат поверки в РОСТЕСТ</w:t>
      </w:r>
      <w:r w:rsidR="00D13B7E">
        <w:rPr>
          <w:rFonts w:ascii="TimesNewRomanPSMT" w:hAnsi="TimesNewRomanPSMT" w:cs="TimesNewRomanPSMT"/>
          <w:sz w:val="24"/>
          <w:szCs w:val="24"/>
        </w:rPr>
        <w:t>.</w:t>
      </w:r>
    </w:p>
    <w:p w:rsidR="00453DE2" w:rsidRDefault="00453DE2" w:rsidP="0094484C">
      <w:pPr>
        <w:pStyle w:val="a7"/>
        <w:numPr>
          <w:ilvl w:val="0"/>
          <w:numId w:val="11"/>
        </w:numPr>
        <w:jc w:val="center"/>
        <w:rPr>
          <w:rFonts w:ascii="Times New Roman" w:hAnsi="Times New Roman" w:cs="Times New Roman"/>
          <w:sz w:val="24"/>
          <w:szCs w:val="24"/>
        </w:rPr>
      </w:pPr>
      <w:r w:rsidRPr="00453DE2">
        <w:rPr>
          <w:rFonts w:ascii="Times New Roman" w:hAnsi="Times New Roman" w:cs="Times New Roman"/>
          <w:sz w:val="24"/>
          <w:szCs w:val="24"/>
        </w:rPr>
        <w:t>ПОРЯДОК РЕАЛИЗАЦИИ ГАРАНТИЙНОГО ПОЛОЖЕНИЯ</w:t>
      </w:r>
    </w:p>
    <w:p w:rsidR="008D186D" w:rsidRPr="00453DE2" w:rsidRDefault="008D186D" w:rsidP="008D186D">
      <w:pPr>
        <w:pStyle w:val="a7"/>
        <w:ind w:left="360"/>
        <w:rPr>
          <w:rFonts w:ascii="Times New Roman" w:hAnsi="Times New Roman" w:cs="Times New Roman"/>
          <w:sz w:val="24"/>
          <w:szCs w:val="24"/>
        </w:rPr>
      </w:pPr>
    </w:p>
    <w:p w:rsidR="008D186D" w:rsidRPr="008D186D" w:rsidRDefault="008D186D" w:rsidP="0094484C">
      <w:pPr>
        <w:pStyle w:val="a7"/>
        <w:numPr>
          <w:ilvl w:val="1"/>
          <w:numId w:val="11"/>
        </w:numPr>
        <w:jc w:val="both"/>
        <w:rPr>
          <w:rFonts w:ascii="Times New Roman" w:hAnsi="Times New Roman" w:cs="Times New Roman"/>
          <w:sz w:val="24"/>
          <w:szCs w:val="24"/>
        </w:rPr>
      </w:pPr>
      <w:r>
        <w:rPr>
          <w:rFonts w:ascii="Times New Roman" w:hAnsi="Times New Roman" w:cs="Times New Roman"/>
          <w:sz w:val="24"/>
          <w:szCs w:val="24"/>
        </w:rPr>
        <w:t>ОБЩАЯ ИНФОРМАЦИЯ</w:t>
      </w:r>
    </w:p>
    <w:p w:rsidR="00453DE2" w:rsidRPr="00453DE2" w:rsidRDefault="00453DE2" w:rsidP="00453DE2">
      <w:pPr>
        <w:jc w:val="both"/>
        <w:rPr>
          <w:rFonts w:ascii="Times New Roman" w:hAnsi="Times New Roman" w:cs="Times New Roman"/>
          <w:sz w:val="24"/>
          <w:szCs w:val="24"/>
        </w:rPr>
      </w:pPr>
      <w:r w:rsidRPr="00453DE2">
        <w:rPr>
          <w:rFonts w:ascii="Times New Roman" w:hAnsi="Times New Roman" w:cs="Times New Roman"/>
          <w:sz w:val="24"/>
          <w:szCs w:val="24"/>
        </w:rPr>
        <w:t xml:space="preserve">При реализации гарантийного положения Представитель руководствуется правилами данного положения. </w:t>
      </w:r>
    </w:p>
    <w:p w:rsidR="00453DE2" w:rsidRPr="00453DE2" w:rsidRDefault="00453DE2" w:rsidP="00453DE2">
      <w:pPr>
        <w:jc w:val="both"/>
        <w:rPr>
          <w:rFonts w:ascii="Times New Roman" w:hAnsi="Times New Roman" w:cs="Times New Roman"/>
          <w:sz w:val="24"/>
          <w:szCs w:val="24"/>
        </w:rPr>
      </w:pPr>
      <w:r w:rsidRPr="00453DE2">
        <w:rPr>
          <w:rFonts w:ascii="Times New Roman" w:hAnsi="Times New Roman" w:cs="Times New Roman"/>
          <w:sz w:val="24"/>
          <w:szCs w:val="24"/>
        </w:rPr>
        <w:t xml:space="preserve">В случае наступления гарантийного случая, технической службой Представителя принимается решение о проведении мероприятий, связанных с выявлением дефекта, после чего Владельцу кабельной системы направляется соответствующее уведомление. Для проведения мероприятий, связанных с выявлением дефекта, Владелец кабельной системы обязан предоставить доступ на объект сотрудникам технической службы Представителя или сертифицированным инсталляторам СКС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или передать компоненты в техническую службу Представителя через представителя компании или курьерской службы.</w:t>
      </w:r>
    </w:p>
    <w:p w:rsidR="00453DE2" w:rsidRPr="00453DE2" w:rsidRDefault="00453DE2" w:rsidP="00453DE2">
      <w:pPr>
        <w:jc w:val="both"/>
        <w:rPr>
          <w:rFonts w:ascii="Times New Roman" w:hAnsi="Times New Roman" w:cs="Times New Roman"/>
          <w:sz w:val="24"/>
          <w:szCs w:val="24"/>
        </w:rPr>
      </w:pPr>
      <w:r w:rsidRPr="00453DE2">
        <w:rPr>
          <w:rFonts w:ascii="Times New Roman" w:hAnsi="Times New Roman" w:cs="Times New Roman"/>
          <w:sz w:val="24"/>
          <w:szCs w:val="24"/>
        </w:rPr>
        <w:t xml:space="preserve">Все работы производятся сотрудниками компанией инсталлятором, которая выполнила монтаж сертифицированной CKC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xml:space="preserve">®. В случае выявления дефекта, после проведения мероприятий, Владелец кабельной системы уведомляется об устранении дефекта или замене компонентов. Бесплатное устранение неисправностей производится в случаях выявления заводского брака в компоненте (компонентах) CKC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и в случаях, когда компанией инсталлятором были допущены ошибки при монтаже, повлекшие за собой нарушение заявленных характеристик кабельной системы. Представитель непосредственно</w:t>
      </w:r>
      <w:r w:rsidR="00E60A16">
        <w:rPr>
          <w:rFonts w:ascii="Times New Roman" w:hAnsi="Times New Roman" w:cs="Times New Roman"/>
          <w:sz w:val="24"/>
          <w:szCs w:val="24"/>
        </w:rPr>
        <w:t xml:space="preserve"> </w:t>
      </w:r>
      <w:r w:rsidRPr="00453DE2">
        <w:rPr>
          <w:rFonts w:ascii="Times New Roman" w:hAnsi="Times New Roman" w:cs="Times New Roman"/>
          <w:sz w:val="24"/>
          <w:szCs w:val="24"/>
        </w:rPr>
        <w:t>выполняет работы по гарантийному обязательству или привлекает к выполнению работ другого</w:t>
      </w:r>
      <w:r w:rsidR="00E60A16">
        <w:rPr>
          <w:rFonts w:ascii="Times New Roman" w:hAnsi="Times New Roman" w:cs="Times New Roman"/>
          <w:sz w:val="24"/>
          <w:szCs w:val="24"/>
        </w:rPr>
        <w:t xml:space="preserve"> </w:t>
      </w:r>
      <w:r w:rsidRPr="00453DE2">
        <w:rPr>
          <w:rFonts w:ascii="Times New Roman" w:hAnsi="Times New Roman" w:cs="Times New Roman"/>
          <w:sz w:val="24"/>
          <w:szCs w:val="24"/>
        </w:rPr>
        <w:t xml:space="preserve">сертифицированного инсталлятора СКС в тех случаях, когда сертифицированный инсталлятор прекратил свою деятельность, а также когда отношения Представителя и сертифицированного инсталлятора прекратились по той или иной причине (разрыв партнерских отношений по инициативе той или другой стороны). При возникновении необходимости в применении гарантийного положения следует сначала обратиться к сертифицированному инсталлятору СКС, который выполнил монтаж CKC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xml:space="preserve">®.  При недостатке полномочий </w:t>
      </w:r>
      <w:r w:rsidRPr="00453DE2">
        <w:rPr>
          <w:rFonts w:ascii="Times New Roman" w:hAnsi="Times New Roman" w:cs="Times New Roman"/>
          <w:sz w:val="24"/>
          <w:szCs w:val="24"/>
        </w:rPr>
        <w:lastRenderedPageBreak/>
        <w:t xml:space="preserve">сертифицированного инсталлятора СКС для реализации гарантийного положения или в иных случаях следует обращаться в Представителю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xml:space="preserve">®. </w:t>
      </w:r>
    </w:p>
    <w:p w:rsidR="00BF064F" w:rsidRDefault="00BF064F" w:rsidP="00453DE2">
      <w:pPr>
        <w:jc w:val="both"/>
        <w:rPr>
          <w:rFonts w:ascii="Times New Roman" w:hAnsi="Times New Roman" w:cs="Times New Roman"/>
          <w:sz w:val="24"/>
          <w:szCs w:val="24"/>
        </w:rPr>
      </w:pPr>
    </w:p>
    <w:p w:rsidR="00453DE2" w:rsidRPr="00453DE2" w:rsidRDefault="00B04126" w:rsidP="00453DE2">
      <w:pPr>
        <w:jc w:val="both"/>
        <w:rPr>
          <w:rFonts w:ascii="Times New Roman" w:hAnsi="Times New Roman" w:cs="Times New Roman"/>
          <w:sz w:val="24"/>
          <w:szCs w:val="24"/>
        </w:rPr>
      </w:pPr>
      <w:r>
        <w:rPr>
          <w:rFonts w:ascii="Times New Roman" w:hAnsi="Times New Roman" w:cs="Times New Roman"/>
          <w:sz w:val="24"/>
          <w:szCs w:val="24"/>
        </w:rPr>
        <w:t xml:space="preserve">4.2. </w:t>
      </w:r>
      <w:r w:rsidR="00453DE2" w:rsidRPr="00453DE2">
        <w:rPr>
          <w:rFonts w:ascii="Times New Roman" w:hAnsi="Times New Roman" w:cs="Times New Roman"/>
          <w:sz w:val="24"/>
          <w:szCs w:val="24"/>
        </w:rPr>
        <w:t>СРОКИ ВЫПОЛНЕНИЯ ГАРАНТИЙНОГО ПОЛОЖЕНИЯ</w:t>
      </w:r>
    </w:p>
    <w:p w:rsidR="00453DE2" w:rsidRPr="00453DE2" w:rsidRDefault="00453DE2" w:rsidP="00453DE2">
      <w:pPr>
        <w:jc w:val="both"/>
        <w:rPr>
          <w:rFonts w:ascii="Times New Roman" w:hAnsi="Times New Roman" w:cs="Times New Roman"/>
          <w:sz w:val="24"/>
          <w:szCs w:val="24"/>
        </w:rPr>
      </w:pPr>
      <w:r w:rsidRPr="00453DE2">
        <w:rPr>
          <w:rFonts w:ascii="Times New Roman" w:hAnsi="Times New Roman" w:cs="Times New Roman"/>
          <w:sz w:val="24"/>
          <w:szCs w:val="24"/>
        </w:rPr>
        <w:t>Представитель гарантирует следующие с</w:t>
      </w:r>
      <w:r w:rsidR="00E60A16">
        <w:rPr>
          <w:rFonts w:ascii="Times New Roman" w:hAnsi="Times New Roman" w:cs="Times New Roman"/>
          <w:sz w:val="24"/>
          <w:szCs w:val="24"/>
        </w:rPr>
        <w:t xml:space="preserve">роки исправления неисправностей </w:t>
      </w:r>
      <w:r w:rsidRPr="00453DE2">
        <w:rPr>
          <w:rFonts w:ascii="Times New Roman" w:hAnsi="Times New Roman" w:cs="Times New Roman"/>
          <w:sz w:val="24"/>
          <w:szCs w:val="24"/>
        </w:rPr>
        <w:t xml:space="preserve">CKC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с момента получения заявки, которы</w:t>
      </w:r>
      <w:r w:rsidR="00E60A16">
        <w:rPr>
          <w:rFonts w:ascii="Times New Roman" w:hAnsi="Times New Roman" w:cs="Times New Roman"/>
          <w:sz w:val="24"/>
          <w:szCs w:val="24"/>
        </w:rPr>
        <w:t xml:space="preserve">е попадают под действие данного </w:t>
      </w:r>
      <w:r w:rsidRPr="00453DE2">
        <w:rPr>
          <w:rFonts w:ascii="Times New Roman" w:hAnsi="Times New Roman" w:cs="Times New Roman"/>
          <w:sz w:val="24"/>
          <w:szCs w:val="24"/>
        </w:rPr>
        <w:t>гарантийного положения:</w:t>
      </w:r>
    </w:p>
    <w:p w:rsidR="00453DE2" w:rsidRPr="00453DE2" w:rsidRDefault="00453DE2" w:rsidP="00E60A16">
      <w:pPr>
        <w:spacing w:after="0"/>
        <w:jc w:val="both"/>
        <w:rPr>
          <w:rFonts w:ascii="Times New Roman" w:hAnsi="Times New Roman" w:cs="Times New Roman"/>
          <w:sz w:val="24"/>
          <w:szCs w:val="24"/>
        </w:rPr>
      </w:pPr>
      <w:r w:rsidRPr="00453DE2">
        <w:rPr>
          <w:rFonts w:ascii="Times New Roman" w:hAnsi="Times New Roman" w:cs="Times New Roman"/>
          <w:sz w:val="24"/>
          <w:szCs w:val="24"/>
        </w:rPr>
        <w:t>Замена неисправного компонента, не требующего установки:</w:t>
      </w:r>
    </w:p>
    <w:p w:rsidR="00453DE2" w:rsidRPr="00453DE2" w:rsidRDefault="00453DE2" w:rsidP="00E60A16">
      <w:pPr>
        <w:spacing w:after="0"/>
        <w:jc w:val="both"/>
        <w:rPr>
          <w:rFonts w:ascii="Times New Roman" w:hAnsi="Times New Roman" w:cs="Times New Roman"/>
          <w:sz w:val="24"/>
          <w:szCs w:val="24"/>
        </w:rPr>
      </w:pPr>
      <w:r w:rsidRPr="00453DE2">
        <w:rPr>
          <w:rFonts w:ascii="Times New Roman" w:hAnsi="Times New Roman" w:cs="Times New Roman"/>
          <w:sz w:val="24"/>
          <w:szCs w:val="24"/>
        </w:rPr>
        <w:t>Срок обычно равен - 3 рабочих дня.</w:t>
      </w:r>
    </w:p>
    <w:p w:rsidR="00453DE2" w:rsidRPr="00453DE2" w:rsidRDefault="00453DE2" w:rsidP="00E60A16">
      <w:pPr>
        <w:spacing w:after="0"/>
        <w:jc w:val="both"/>
        <w:rPr>
          <w:rFonts w:ascii="Times New Roman" w:hAnsi="Times New Roman" w:cs="Times New Roman"/>
          <w:sz w:val="24"/>
          <w:szCs w:val="24"/>
        </w:rPr>
      </w:pPr>
      <w:r w:rsidRPr="00453DE2">
        <w:rPr>
          <w:rFonts w:ascii="Times New Roman" w:hAnsi="Times New Roman" w:cs="Times New Roman"/>
          <w:sz w:val="24"/>
          <w:szCs w:val="24"/>
        </w:rPr>
        <w:t>Не будет превышать - 28 рабочих дней.</w:t>
      </w:r>
    </w:p>
    <w:p w:rsidR="00453DE2" w:rsidRPr="00453DE2" w:rsidRDefault="00453DE2" w:rsidP="00453DE2">
      <w:pPr>
        <w:jc w:val="both"/>
        <w:rPr>
          <w:rFonts w:ascii="Times New Roman" w:hAnsi="Times New Roman" w:cs="Times New Roman"/>
          <w:sz w:val="24"/>
          <w:szCs w:val="24"/>
        </w:rPr>
      </w:pP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Замена неисправного компонента, требующего установки:</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Срок обычно равен - 7 рабочих дней.</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Не будет превышать - 35 рабочих дней.</w:t>
      </w:r>
    </w:p>
    <w:p w:rsidR="00453DE2" w:rsidRPr="00453DE2" w:rsidRDefault="00453DE2" w:rsidP="00453DE2">
      <w:pPr>
        <w:jc w:val="both"/>
        <w:rPr>
          <w:rFonts w:ascii="Times New Roman" w:hAnsi="Times New Roman" w:cs="Times New Roman"/>
          <w:sz w:val="24"/>
          <w:szCs w:val="24"/>
        </w:rPr>
      </w:pP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Исправление недоработок, допущенных на этапе монтажа, без замены компонентов:</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Срок обычно равен - 3 рабочих дня.</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Не будет превышать - 7 рабочих дней.</w:t>
      </w:r>
    </w:p>
    <w:p w:rsidR="00453DE2" w:rsidRPr="00453DE2" w:rsidRDefault="00453DE2" w:rsidP="00453DE2">
      <w:pPr>
        <w:jc w:val="both"/>
        <w:rPr>
          <w:rFonts w:ascii="Times New Roman" w:hAnsi="Times New Roman" w:cs="Times New Roman"/>
          <w:sz w:val="24"/>
          <w:szCs w:val="24"/>
        </w:rPr>
      </w:pP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 xml:space="preserve">Восстановление исправности CKC </w:t>
      </w:r>
      <w:proofErr w:type="spellStart"/>
      <w:r w:rsidRPr="00453DE2">
        <w:rPr>
          <w:rFonts w:ascii="Times New Roman" w:hAnsi="Times New Roman" w:cs="Times New Roman"/>
          <w:sz w:val="24"/>
          <w:szCs w:val="24"/>
        </w:rPr>
        <w:t>Netko</w:t>
      </w:r>
      <w:proofErr w:type="spellEnd"/>
      <w:r w:rsidRPr="00453DE2">
        <w:rPr>
          <w:rFonts w:ascii="Times New Roman" w:hAnsi="Times New Roman" w:cs="Times New Roman"/>
          <w:sz w:val="24"/>
          <w:szCs w:val="24"/>
        </w:rPr>
        <w:t>®, в случае выя</w:t>
      </w:r>
      <w:r w:rsidR="00AA6888">
        <w:rPr>
          <w:rFonts w:ascii="Times New Roman" w:hAnsi="Times New Roman" w:cs="Times New Roman"/>
          <w:sz w:val="24"/>
          <w:szCs w:val="24"/>
        </w:rPr>
        <w:t xml:space="preserve">вления недочетов проектирования </w:t>
      </w:r>
      <w:r w:rsidRPr="00453DE2">
        <w:rPr>
          <w:rFonts w:ascii="Times New Roman" w:hAnsi="Times New Roman" w:cs="Times New Roman"/>
          <w:sz w:val="24"/>
          <w:szCs w:val="24"/>
        </w:rPr>
        <w:t>или монтажа:</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Срок обычно равен - 7 рабочих дней.</w:t>
      </w:r>
    </w:p>
    <w:p w:rsidR="00453DE2" w:rsidRPr="00453DE2" w:rsidRDefault="00453DE2" w:rsidP="00AA6888">
      <w:pPr>
        <w:spacing w:after="0"/>
        <w:jc w:val="both"/>
        <w:rPr>
          <w:rFonts w:ascii="Times New Roman" w:hAnsi="Times New Roman" w:cs="Times New Roman"/>
          <w:sz w:val="24"/>
          <w:szCs w:val="24"/>
        </w:rPr>
      </w:pPr>
      <w:r w:rsidRPr="00453DE2">
        <w:rPr>
          <w:rFonts w:ascii="Times New Roman" w:hAnsi="Times New Roman" w:cs="Times New Roman"/>
          <w:sz w:val="24"/>
          <w:szCs w:val="24"/>
        </w:rPr>
        <w:t>Не будет превышать - 35 рабочих дней.</w:t>
      </w:r>
    </w:p>
    <w:p w:rsidR="00AA6888" w:rsidRDefault="00AA6888" w:rsidP="00453DE2">
      <w:pPr>
        <w:jc w:val="both"/>
        <w:rPr>
          <w:rFonts w:ascii="Times New Roman" w:hAnsi="Times New Roman" w:cs="Times New Roman"/>
          <w:sz w:val="24"/>
          <w:szCs w:val="24"/>
        </w:rPr>
      </w:pPr>
    </w:p>
    <w:p w:rsidR="00470739" w:rsidRPr="00BA6C5F" w:rsidRDefault="00453DE2" w:rsidP="00453DE2">
      <w:pPr>
        <w:jc w:val="both"/>
        <w:rPr>
          <w:rFonts w:ascii="Times New Roman" w:hAnsi="Times New Roman" w:cs="Times New Roman"/>
          <w:sz w:val="24"/>
          <w:szCs w:val="24"/>
        </w:rPr>
      </w:pPr>
      <w:r w:rsidRPr="00453DE2">
        <w:rPr>
          <w:rFonts w:ascii="Times New Roman" w:hAnsi="Times New Roman" w:cs="Times New Roman"/>
          <w:sz w:val="24"/>
          <w:szCs w:val="24"/>
        </w:rPr>
        <w:t>Сроки исправления неисправностей, не попадающих по</w:t>
      </w:r>
      <w:r w:rsidR="00AA6888">
        <w:rPr>
          <w:rFonts w:ascii="Times New Roman" w:hAnsi="Times New Roman" w:cs="Times New Roman"/>
          <w:sz w:val="24"/>
          <w:szCs w:val="24"/>
        </w:rPr>
        <w:t xml:space="preserve">д действие данного гарантийного </w:t>
      </w:r>
      <w:r w:rsidRPr="00453DE2">
        <w:rPr>
          <w:rFonts w:ascii="Times New Roman" w:hAnsi="Times New Roman" w:cs="Times New Roman"/>
          <w:sz w:val="24"/>
          <w:szCs w:val="24"/>
        </w:rPr>
        <w:t>положения, согласуется в каждом случае индивидуально.</w:t>
      </w:r>
    </w:p>
    <w:sectPr w:rsidR="00470739" w:rsidRPr="00BA6C5F" w:rsidSect="005A7769">
      <w:head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96E" w:rsidRDefault="00E8196E" w:rsidP="005A3E72">
      <w:pPr>
        <w:spacing w:after="0" w:line="240" w:lineRule="auto"/>
      </w:pPr>
      <w:r>
        <w:separator/>
      </w:r>
    </w:p>
  </w:endnote>
  <w:endnote w:type="continuationSeparator" w:id="0">
    <w:p w:rsidR="00E8196E" w:rsidRDefault="00E8196E" w:rsidP="005A3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96E" w:rsidRDefault="00E8196E" w:rsidP="005A3E72">
      <w:pPr>
        <w:spacing w:after="0" w:line="240" w:lineRule="auto"/>
      </w:pPr>
      <w:r>
        <w:separator/>
      </w:r>
    </w:p>
  </w:footnote>
  <w:footnote w:type="continuationSeparator" w:id="0">
    <w:p w:rsidR="00E8196E" w:rsidRDefault="00E8196E" w:rsidP="005A3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E72" w:rsidRDefault="005A3E72" w:rsidP="005A3E72">
    <w:pPr>
      <w:pStyle w:val="a3"/>
      <w:jc w:val="center"/>
    </w:pPr>
    <w:r>
      <w:rPr>
        <w:noProof/>
        <w:lang w:eastAsia="ru-RU"/>
      </w:rPr>
      <w:drawing>
        <wp:inline distT="0" distB="0" distL="0" distR="0">
          <wp:extent cx="6638925" cy="4572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A5F2A"/>
    <w:multiLevelType w:val="hybridMultilevel"/>
    <w:tmpl w:val="3F003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603D00"/>
    <w:multiLevelType w:val="multilevel"/>
    <w:tmpl w:val="AF92F0A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DB6F96"/>
    <w:multiLevelType w:val="multilevel"/>
    <w:tmpl w:val="34A871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DE4256"/>
    <w:multiLevelType w:val="multilevel"/>
    <w:tmpl w:val="393C1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656E25"/>
    <w:multiLevelType w:val="hybridMultilevel"/>
    <w:tmpl w:val="8E4EBB36"/>
    <w:lvl w:ilvl="0" w:tplc="04190001">
      <w:start w:val="1"/>
      <w:numFmt w:val="bullet"/>
      <w:lvlText w:val=""/>
      <w:lvlJc w:val="left"/>
      <w:pPr>
        <w:ind w:left="720" w:hanging="360"/>
      </w:pPr>
      <w:rPr>
        <w:rFonts w:ascii="Symbol" w:hAnsi="Symbol" w:hint="default"/>
      </w:rPr>
    </w:lvl>
    <w:lvl w:ilvl="1" w:tplc="BFDAC410">
      <w:numFmt w:val="bullet"/>
      <w:lvlText w:val="•"/>
      <w:lvlJc w:val="left"/>
      <w:pPr>
        <w:ind w:left="1785" w:hanging="705"/>
      </w:pPr>
      <w:rPr>
        <w:rFonts w:ascii="Calibri" w:eastAsiaTheme="minorHAnsi"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182837"/>
    <w:multiLevelType w:val="multilevel"/>
    <w:tmpl w:val="DD8265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2E13F2"/>
    <w:multiLevelType w:val="hybridMultilevel"/>
    <w:tmpl w:val="B3EC00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0738BC"/>
    <w:multiLevelType w:val="hybridMultilevel"/>
    <w:tmpl w:val="A246C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F377EB"/>
    <w:multiLevelType w:val="hybridMultilevel"/>
    <w:tmpl w:val="8FE82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1FE0CBC"/>
    <w:multiLevelType w:val="hybridMultilevel"/>
    <w:tmpl w:val="6DC2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414964"/>
    <w:multiLevelType w:val="hybridMultilevel"/>
    <w:tmpl w:val="DD78CF9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677AF7"/>
    <w:multiLevelType w:val="multilevel"/>
    <w:tmpl w:val="2BD8540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E72002"/>
    <w:multiLevelType w:val="multilevel"/>
    <w:tmpl w:val="3BD6E4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9C7E3D"/>
    <w:multiLevelType w:val="multilevel"/>
    <w:tmpl w:val="99248D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0"/>
  </w:num>
  <w:num w:numId="3">
    <w:abstractNumId w:val="3"/>
  </w:num>
  <w:num w:numId="4">
    <w:abstractNumId w:val="7"/>
  </w:num>
  <w:num w:numId="5">
    <w:abstractNumId w:val="6"/>
  </w:num>
  <w:num w:numId="6">
    <w:abstractNumId w:val="9"/>
  </w:num>
  <w:num w:numId="7">
    <w:abstractNumId w:val="8"/>
  </w:num>
  <w:num w:numId="8">
    <w:abstractNumId w:val="11"/>
  </w:num>
  <w:num w:numId="9">
    <w:abstractNumId w:val="12"/>
  </w:num>
  <w:num w:numId="10">
    <w:abstractNumId w:val="13"/>
  </w:num>
  <w:num w:numId="11">
    <w:abstractNumId w:val="5"/>
  </w:num>
  <w:num w:numId="12">
    <w:abstractNumId w:val="10"/>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769"/>
    <w:rsid w:val="00060D43"/>
    <w:rsid w:val="000843DD"/>
    <w:rsid w:val="00095FBC"/>
    <w:rsid w:val="000B779E"/>
    <w:rsid w:val="000D3F27"/>
    <w:rsid w:val="00102288"/>
    <w:rsid w:val="00114088"/>
    <w:rsid w:val="00143529"/>
    <w:rsid w:val="001655BB"/>
    <w:rsid w:val="001A2A66"/>
    <w:rsid w:val="001A7C83"/>
    <w:rsid w:val="001B3F38"/>
    <w:rsid w:val="001B6D11"/>
    <w:rsid w:val="001F19B7"/>
    <w:rsid w:val="00237DD9"/>
    <w:rsid w:val="00262BF9"/>
    <w:rsid w:val="00263F80"/>
    <w:rsid w:val="00291010"/>
    <w:rsid w:val="002B7ED5"/>
    <w:rsid w:val="002F7A23"/>
    <w:rsid w:val="00316F94"/>
    <w:rsid w:val="00372012"/>
    <w:rsid w:val="003816ED"/>
    <w:rsid w:val="0039100A"/>
    <w:rsid w:val="00397D18"/>
    <w:rsid w:val="003B3E65"/>
    <w:rsid w:val="003E281B"/>
    <w:rsid w:val="00415469"/>
    <w:rsid w:val="00424FA5"/>
    <w:rsid w:val="00453DE2"/>
    <w:rsid w:val="00470739"/>
    <w:rsid w:val="004F066B"/>
    <w:rsid w:val="0051259F"/>
    <w:rsid w:val="00521132"/>
    <w:rsid w:val="00577785"/>
    <w:rsid w:val="005A3E72"/>
    <w:rsid w:val="005A7769"/>
    <w:rsid w:val="006012C3"/>
    <w:rsid w:val="007000A3"/>
    <w:rsid w:val="00721625"/>
    <w:rsid w:val="00756635"/>
    <w:rsid w:val="007825ED"/>
    <w:rsid w:val="007B58D4"/>
    <w:rsid w:val="007D5F12"/>
    <w:rsid w:val="007E4584"/>
    <w:rsid w:val="00816ABD"/>
    <w:rsid w:val="00831E48"/>
    <w:rsid w:val="00837BF3"/>
    <w:rsid w:val="008A10C0"/>
    <w:rsid w:val="008A247B"/>
    <w:rsid w:val="008A4F08"/>
    <w:rsid w:val="008D186D"/>
    <w:rsid w:val="008E7768"/>
    <w:rsid w:val="00914934"/>
    <w:rsid w:val="0094484C"/>
    <w:rsid w:val="00955C95"/>
    <w:rsid w:val="00994DDD"/>
    <w:rsid w:val="009A3304"/>
    <w:rsid w:val="00A23195"/>
    <w:rsid w:val="00A2393B"/>
    <w:rsid w:val="00AA6888"/>
    <w:rsid w:val="00AA6ED9"/>
    <w:rsid w:val="00AB1222"/>
    <w:rsid w:val="00AB7362"/>
    <w:rsid w:val="00AD5557"/>
    <w:rsid w:val="00B04126"/>
    <w:rsid w:val="00B83677"/>
    <w:rsid w:val="00BA6C5F"/>
    <w:rsid w:val="00BB16D6"/>
    <w:rsid w:val="00BF064F"/>
    <w:rsid w:val="00C318FE"/>
    <w:rsid w:val="00C81239"/>
    <w:rsid w:val="00C95043"/>
    <w:rsid w:val="00C968BB"/>
    <w:rsid w:val="00CB2CF1"/>
    <w:rsid w:val="00CD190D"/>
    <w:rsid w:val="00CD62D2"/>
    <w:rsid w:val="00D13B7E"/>
    <w:rsid w:val="00D31A8B"/>
    <w:rsid w:val="00D51A2E"/>
    <w:rsid w:val="00D53A7F"/>
    <w:rsid w:val="00D60552"/>
    <w:rsid w:val="00DC2452"/>
    <w:rsid w:val="00DD4C9B"/>
    <w:rsid w:val="00E35C2B"/>
    <w:rsid w:val="00E60A16"/>
    <w:rsid w:val="00E8196E"/>
    <w:rsid w:val="00EA1D4F"/>
    <w:rsid w:val="00F54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CE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B58D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3E7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3E72"/>
  </w:style>
  <w:style w:type="paragraph" w:styleId="a5">
    <w:name w:val="footer"/>
    <w:basedOn w:val="a"/>
    <w:link w:val="a6"/>
    <w:uiPriority w:val="99"/>
    <w:unhideWhenUsed/>
    <w:rsid w:val="005A3E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3E72"/>
  </w:style>
  <w:style w:type="paragraph" w:styleId="a7">
    <w:name w:val="List Paragraph"/>
    <w:basedOn w:val="a"/>
    <w:uiPriority w:val="34"/>
    <w:qFormat/>
    <w:rsid w:val="00143529"/>
    <w:pPr>
      <w:ind w:left="720"/>
      <w:contextualSpacing/>
    </w:pPr>
  </w:style>
  <w:style w:type="table" w:styleId="a8">
    <w:name w:val="Table Grid"/>
    <w:basedOn w:val="a1"/>
    <w:uiPriority w:val="39"/>
    <w:rsid w:val="00BB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831E48"/>
    <w:rPr>
      <w:color w:val="0563C1" w:themeColor="hyperlink"/>
      <w:u w:val="single"/>
    </w:rPr>
  </w:style>
  <w:style w:type="character" w:styleId="aa">
    <w:name w:val="FollowedHyperlink"/>
    <w:basedOn w:val="a0"/>
    <w:uiPriority w:val="99"/>
    <w:semiHidden/>
    <w:unhideWhenUsed/>
    <w:rsid w:val="00D51A2E"/>
    <w:rPr>
      <w:color w:val="954F72" w:themeColor="followedHyperlink"/>
      <w:u w:val="single"/>
    </w:rPr>
  </w:style>
  <w:style w:type="character" w:customStyle="1" w:styleId="10">
    <w:name w:val="Заголовок 1 Знак"/>
    <w:basedOn w:val="a0"/>
    <w:link w:val="1"/>
    <w:uiPriority w:val="9"/>
    <w:rsid w:val="007B58D4"/>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7B58D4"/>
    <w:pPr>
      <w:outlineLvl w:val="9"/>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tk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rranty@netk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rranty@netko.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rranty@netko.ru" TargetMode="External"/><Relationship Id="rId4" Type="http://schemas.openxmlformats.org/officeDocument/2006/relationships/settings" Target="settings.xml"/><Relationship Id="rId9" Type="http://schemas.openxmlformats.org/officeDocument/2006/relationships/hyperlink" Target="mailto:warranty@netko.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8C3EB-4A63-4D0A-9B63-59DBCC06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3016</Words>
  <Characters>17196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2026-04-20T07:34:00Z</dcterms:created>
  <dcterms:modified xsi:type="dcterms:W3CDTF">2026-04-20T09:45:00Z</dcterms:modified>
</cp:coreProperties>
</file>